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85" w:rsidRPr="00094BD1" w:rsidRDefault="002A7C85" w:rsidP="002B2ADA">
      <w:pPr>
        <w:pStyle w:val="Nadpis3"/>
        <w:ind w:firstLine="0"/>
        <w:contextualSpacing/>
        <w:jc w:val="right"/>
        <w:rPr>
          <w:b/>
          <w:color w:val="D9D9D9" w:themeColor="background1" w:themeShade="D9"/>
        </w:rPr>
      </w:pPr>
    </w:p>
    <w:tbl>
      <w:tblPr>
        <w:tblW w:w="9709" w:type="dxa"/>
        <w:tblLayout w:type="fixed"/>
        <w:tblCellMar>
          <w:left w:w="70" w:type="dxa"/>
          <w:right w:w="70" w:type="dxa"/>
        </w:tblCellMar>
        <w:tblLook w:val="0000" w:firstRow="0" w:lastRow="0" w:firstColumn="0" w:lastColumn="0" w:noHBand="0" w:noVBand="0"/>
      </w:tblPr>
      <w:tblGrid>
        <w:gridCol w:w="9709"/>
      </w:tblGrid>
      <w:tr w:rsidR="0056623C" w:rsidRPr="0056623C" w:rsidTr="000E0D41">
        <w:tc>
          <w:tcPr>
            <w:tcW w:w="9709" w:type="dxa"/>
            <w:vAlign w:val="bottom"/>
          </w:tcPr>
          <w:p w:rsidR="002A7C85" w:rsidRPr="0056623C" w:rsidRDefault="002A7C85" w:rsidP="00F22375">
            <w:pPr>
              <w:jc w:val="both"/>
              <w:rPr>
                <w:sz w:val="24"/>
                <w:szCs w:val="22"/>
              </w:rPr>
            </w:pPr>
            <w:r w:rsidRPr="0056623C">
              <w:rPr>
                <w:sz w:val="24"/>
                <w:szCs w:val="22"/>
              </w:rPr>
              <w:t xml:space="preserve">Obec / </w:t>
            </w:r>
            <w:r w:rsidRPr="0056623C">
              <w:rPr>
                <w:sz w:val="24"/>
                <w:szCs w:val="22"/>
                <w:lang w:val="hu-HU"/>
              </w:rPr>
              <w:t>Község</w:t>
            </w:r>
            <w:r w:rsidRPr="0056623C">
              <w:rPr>
                <w:sz w:val="24"/>
                <w:szCs w:val="22"/>
              </w:rPr>
              <w:t xml:space="preserve"> / </w:t>
            </w:r>
            <w:r w:rsidRPr="0056623C">
              <w:rPr>
                <w:sz w:val="24"/>
                <w:szCs w:val="22"/>
                <w:lang w:val="uk-UA"/>
              </w:rPr>
              <w:t>Населений пункт</w:t>
            </w:r>
            <w:r w:rsidRPr="0056623C">
              <w:rPr>
                <w:sz w:val="24"/>
                <w:szCs w:val="22"/>
              </w:rPr>
              <w:t xml:space="preserve"> / </w:t>
            </w:r>
            <w:r w:rsidRPr="0056623C">
              <w:rPr>
                <w:sz w:val="24"/>
                <w:lang w:val="uk-UA"/>
              </w:rPr>
              <w:t>Село</w:t>
            </w:r>
            <w:r w:rsidRPr="0056623C">
              <w:rPr>
                <w:sz w:val="24"/>
                <w:szCs w:val="22"/>
              </w:rPr>
              <w:t xml:space="preserve"> / Gav / Gemeinde / Municipality</w:t>
            </w:r>
          </w:p>
        </w:tc>
      </w:tr>
      <w:tr w:rsidR="0056623C" w:rsidRPr="0056623C" w:rsidTr="000E0D41">
        <w:tc>
          <w:tcPr>
            <w:tcW w:w="9709" w:type="dxa"/>
            <w:tcBorders>
              <w:bottom w:val="dotted" w:sz="8" w:space="0" w:color="auto"/>
            </w:tcBorders>
            <w:vAlign w:val="bottom"/>
          </w:tcPr>
          <w:p w:rsidR="00D04156" w:rsidRDefault="00D04156" w:rsidP="003D7BE6">
            <w:pPr>
              <w:spacing w:before="120"/>
              <w:jc w:val="center"/>
              <w:rPr>
                <w:b/>
                <w:sz w:val="24"/>
              </w:rPr>
            </w:pPr>
          </w:p>
          <w:p w:rsidR="002A7C85" w:rsidRPr="00D04156" w:rsidRDefault="00D04156" w:rsidP="003D7BE6">
            <w:pPr>
              <w:spacing w:before="120"/>
              <w:jc w:val="center"/>
              <w:rPr>
                <w:b/>
                <w:sz w:val="24"/>
              </w:rPr>
            </w:pPr>
            <w:r w:rsidRPr="00D04156">
              <w:rPr>
                <w:b/>
                <w:sz w:val="24"/>
              </w:rPr>
              <w:t>KLASOV</w:t>
            </w:r>
          </w:p>
        </w:tc>
      </w:tr>
    </w:tbl>
    <w:p w:rsidR="00D04156" w:rsidRDefault="00D04156" w:rsidP="00D04156">
      <w:pPr>
        <w:spacing w:before="400"/>
        <w:rPr>
          <w:b/>
          <w:sz w:val="28"/>
          <w:szCs w:val="28"/>
        </w:rPr>
      </w:pPr>
    </w:p>
    <w:p w:rsidR="00D04156" w:rsidRPr="00D04156" w:rsidRDefault="002A7C85" w:rsidP="00D04156">
      <w:pPr>
        <w:spacing w:before="400"/>
        <w:jc w:val="center"/>
        <w:rPr>
          <w:b/>
          <w:sz w:val="28"/>
          <w:szCs w:val="28"/>
        </w:rPr>
      </w:pPr>
      <w:r w:rsidRPr="00D04156">
        <w:rPr>
          <w:b/>
          <w:sz w:val="28"/>
          <w:szCs w:val="28"/>
        </w:rPr>
        <w:t>OZNÁMENIE</w:t>
      </w:r>
      <w:r w:rsidRPr="00D04156">
        <w:rPr>
          <w:b/>
          <w:sz w:val="28"/>
          <w:szCs w:val="28"/>
        </w:rPr>
        <w:br/>
      </w:r>
      <w:bookmarkStart w:id="0" w:name="_GoBack"/>
      <w:r w:rsidRPr="00D04156">
        <w:rPr>
          <w:b/>
          <w:sz w:val="28"/>
          <w:szCs w:val="28"/>
        </w:rPr>
        <w:t>o čase a mieste konania volieb do Európskeho parlamentu</w:t>
      </w:r>
      <w:bookmarkEnd w:id="0"/>
    </w:p>
    <w:p w:rsidR="002A7C85" w:rsidRPr="0056623C" w:rsidRDefault="002A7C85" w:rsidP="009F2C08">
      <w:pPr>
        <w:spacing w:before="60"/>
        <w:jc w:val="center"/>
        <w:rPr>
          <w:sz w:val="24"/>
          <w:lang w:val="hu-HU"/>
        </w:rPr>
      </w:pPr>
      <w:r w:rsidRPr="0056623C">
        <w:rPr>
          <w:b/>
          <w:sz w:val="24"/>
        </w:rPr>
        <w:t>ÉRTESÍTÉS</w:t>
      </w:r>
      <w:r w:rsidR="009F2C08" w:rsidRPr="0056623C">
        <w:rPr>
          <w:b/>
          <w:sz w:val="24"/>
        </w:rPr>
        <w:t xml:space="preserve"> </w:t>
      </w:r>
      <w:r w:rsidRPr="0056623C">
        <w:rPr>
          <w:sz w:val="24"/>
          <w:lang w:val="hu-HU"/>
        </w:rPr>
        <w:t>az európai parlamenti választás</w:t>
      </w:r>
      <w:r w:rsidR="009A5F85" w:rsidRPr="0056623C">
        <w:rPr>
          <w:sz w:val="24"/>
          <w:lang w:val="hu-HU"/>
        </w:rPr>
        <w:t>ok</w:t>
      </w:r>
      <w:r w:rsidRPr="0056623C">
        <w:rPr>
          <w:sz w:val="24"/>
          <w:lang w:val="hu-HU"/>
        </w:rPr>
        <w:t xml:space="preserve"> id</w:t>
      </w:r>
      <w:r w:rsidR="009A5F85" w:rsidRPr="0056623C">
        <w:rPr>
          <w:sz w:val="24"/>
          <w:lang w:val="hu-HU"/>
        </w:rPr>
        <w:t>ejér</w:t>
      </w:r>
      <w:r w:rsidRPr="0056623C">
        <w:rPr>
          <w:sz w:val="24"/>
          <w:lang w:val="hu-HU"/>
        </w:rPr>
        <w:t>ől és helyszínéről</w:t>
      </w:r>
    </w:p>
    <w:p w:rsidR="002A7C85" w:rsidRPr="0056623C" w:rsidRDefault="00847802" w:rsidP="009F2C08">
      <w:pPr>
        <w:spacing w:before="60"/>
        <w:jc w:val="center"/>
        <w:rPr>
          <w:sz w:val="24"/>
          <w:szCs w:val="24"/>
        </w:rPr>
      </w:pPr>
      <w:r w:rsidRPr="0056623C">
        <w:rPr>
          <w:b/>
          <w:sz w:val="24"/>
          <w:szCs w:val="24"/>
          <w:lang w:val="uk-UA"/>
        </w:rPr>
        <w:t>ОГОЛОШЕННЯ</w:t>
      </w:r>
      <w:r w:rsidRPr="0056623C">
        <w:rPr>
          <w:sz w:val="24"/>
          <w:szCs w:val="24"/>
          <w:lang w:val="uk-UA"/>
        </w:rPr>
        <w:t xml:space="preserve"> </w:t>
      </w:r>
      <w:r w:rsidR="002A7C85" w:rsidRPr="0056623C">
        <w:rPr>
          <w:sz w:val="24"/>
          <w:szCs w:val="24"/>
          <w:lang w:val="uk-UA"/>
        </w:rPr>
        <w:t xml:space="preserve">про час </w:t>
      </w:r>
      <w:r w:rsidRPr="0056623C">
        <w:rPr>
          <w:sz w:val="24"/>
          <w:szCs w:val="24"/>
          <w:lang w:val="uk-UA"/>
        </w:rPr>
        <w:t xml:space="preserve">та </w:t>
      </w:r>
      <w:r w:rsidR="002A7C85" w:rsidRPr="0056623C">
        <w:rPr>
          <w:sz w:val="24"/>
          <w:szCs w:val="24"/>
          <w:lang w:val="uk-UA"/>
        </w:rPr>
        <w:t xml:space="preserve"> місце </w:t>
      </w:r>
      <w:r w:rsidRPr="0056623C">
        <w:rPr>
          <w:sz w:val="24"/>
          <w:szCs w:val="24"/>
          <w:lang w:val="uk-UA"/>
        </w:rPr>
        <w:t>проведення виборів до Європейського Парламенту</w:t>
      </w:r>
    </w:p>
    <w:p w:rsidR="002A7C85" w:rsidRPr="0056623C" w:rsidRDefault="002A7C85" w:rsidP="009F2C08">
      <w:pPr>
        <w:spacing w:before="60"/>
        <w:jc w:val="center"/>
        <w:rPr>
          <w:sz w:val="24"/>
          <w:szCs w:val="24"/>
        </w:rPr>
      </w:pPr>
      <w:r w:rsidRPr="0056623C">
        <w:rPr>
          <w:b/>
          <w:sz w:val="24"/>
          <w:szCs w:val="24"/>
          <w:lang w:val="uk-UA"/>
        </w:rPr>
        <w:t>ОЗНАМЛЇНЯ</w:t>
      </w:r>
      <w:r w:rsidR="009F2C08" w:rsidRPr="0056623C">
        <w:rPr>
          <w:b/>
          <w:sz w:val="24"/>
          <w:szCs w:val="24"/>
        </w:rPr>
        <w:t xml:space="preserve"> </w:t>
      </w:r>
      <w:r w:rsidRPr="0056623C">
        <w:rPr>
          <w:sz w:val="24"/>
          <w:szCs w:val="24"/>
        </w:rPr>
        <w:t xml:space="preserve">о часї і містї </w:t>
      </w:r>
      <w:r w:rsidR="004252DC" w:rsidRPr="0056623C">
        <w:rPr>
          <w:sz w:val="24"/>
          <w:szCs w:val="24"/>
          <w:lang w:val="uk-UA"/>
        </w:rPr>
        <w:t xml:space="preserve">волеб </w:t>
      </w:r>
      <w:r w:rsidR="004252DC" w:rsidRPr="0056623C">
        <w:rPr>
          <w:sz w:val="24"/>
          <w:szCs w:val="24"/>
        </w:rPr>
        <w:t>до Европского парламенту</w:t>
      </w:r>
    </w:p>
    <w:p w:rsidR="002A7C85" w:rsidRPr="0056623C" w:rsidRDefault="009F2C08" w:rsidP="009F2C08">
      <w:pPr>
        <w:spacing w:before="60"/>
        <w:jc w:val="center"/>
        <w:rPr>
          <w:spacing w:val="-2"/>
          <w:sz w:val="24"/>
          <w:szCs w:val="24"/>
          <w:lang w:eastAsia="en-US"/>
        </w:rPr>
      </w:pPr>
      <w:r w:rsidRPr="0056623C">
        <w:rPr>
          <w:b/>
          <w:spacing w:val="-2"/>
          <w:sz w:val="24"/>
          <w:szCs w:val="24"/>
          <w:lang w:eastAsia="en-US"/>
        </w:rPr>
        <w:t>DŽANAV</w:t>
      </w:r>
      <w:r w:rsidR="002A7C85" w:rsidRPr="0056623C">
        <w:rPr>
          <w:b/>
          <w:spacing w:val="-2"/>
          <w:sz w:val="24"/>
          <w:szCs w:val="24"/>
          <w:lang w:eastAsia="en-US"/>
        </w:rPr>
        <w:t>IBEN</w:t>
      </w:r>
      <w:r w:rsidR="00BA0880" w:rsidRPr="0056623C">
        <w:rPr>
          <w:spacing w:val="-2"/>
          <w:sz w:val="24"/>
          <w:szCs w:val="24"/>
          <w:lang w:eastAsia="en-US"/>
        </w:rPr>
        <w:t xml:space="preserve"> </w:t>
      </w:r>
      <w:r w:rsidR="002A7C85" w:rsidRPr="0056623C">
        <w:rPr>
          <w:spacing w:val="-2"/>
          <w:sz w:val="24"/>
          <w:szCs w:val="24"/>
          <w:lang w:eastAsia="en-US"/>
        </w:rPr>
        <w:t xml:space="preserve">pal vachoste </w:t>
      </w:r>
      <w:r w:rsidRPr="0056623C">
        <w:rPr>
          <w:sz w:val="24"/>
          <w:szCs w:val="24"/>
          <w:lang w:eastAsia="en-US"/>
        </w:rPr>
        <w:t>the thaneste vaš kidňipen andro Europakero parlamentos</w:t>
      </w:r>
    </w:p>
    <w:p w:rsidR="009F2C08" w:rsidRPr="0056623C" w:rsidRDefault="003634EA" w:rsidP="009F2C08">
      <w:pPr>
        <w:spacing w:before="60"/>
        <w:jc w:val="center"/>
        <w:rPr>
          <w:sz w:val="24"/>
          <w:szCs w:val="24"/>
          <w:lang w:val="de-DE"/>
        </w:rPr>
      </w:pPr>
      <w:r w:rsidRPr="0056623C">
        <w:rPr>
          <w:b/>
          <w:sz w:val="24"/>
          <w:szCs w:val="24"/>
          <w:lang w:val="de-DE"/>
        </w:rPr>
        <w:t xml:space="preserve">MITTEILUNG </w:t>
      </w:r>
      <w:r w:rsidR="009F2C08" w:rsidRPr="0056623C">
        <w:rPr>
          <w:sz w:val="24"/>
          <w:szCs w:val="24"/>
          <w:lang w:val="de-DE"/>
        </w:rPr>
        <w:t xml:space="preserve">über </w:t>
      </w:r>
      <w:r w:rsidRPr="0056623C">
        <w:rPr>
          <w:sz w:val="24"/>
          <w:szCs w:val="24"/>
          <w:lang w:val="de-DE"/>
        </w:rPr>
        <w:t xml:space="preserve">die </w:t>
      </w:r>
      <w:r w:rsidR="009F2C08" w:rsidRPr="0056623C">
        <w:rPr>
          <w:sz w:val="24"/>
          <w:szCs w:val="24"/>
          <w:lang w:val="de-DE"/>
        </w:rPr>
        <w:t xml:space="preserve">Zeit und </w:t>
      </w:r>
      <w:r w:rsidRPr="0056623C">
        <w:rPr>
          <w:sz w:val="24"/>
          <w:szCs w:val="24"/>
          <w:lang w:val="de-DE"/>
        </w:rPr>
        <w:t xml:space="preserve">den </w:t>
      </w:r>
      <w:r w:rsidR="009F2C08" w:rsidRPr="0056623C">
        <w:rPr>
          <w:sz w:val="24"/>
          <w:szCs w:val="24"/>
          <w:lang w:val="de-DE"/>
        </w:rPr>
        <w:t xml:space="preserve">Ort der Wahl </w:t>
      </w:r>
      <w:r w:rsidRPr="0056623C">
        <w:rPr>
          <w:sz w:val="24"/>
          <w:szCs w:val="24"/>
          <w:lang w:val="de-DE"/>
        </w:rPr>
        <w:t>für das</w:t>
      </w:r>
      <w:r w:rsidR="009F2C08" w:rsidRPr="0056623C">
        <w:rPr>
          <w:sz w:val="24"/>
          <w:szCs w:val="24"/>
          <w:lang w:val="de-DE"/>
        </w:rPr>
        <w:t xml:space="preserve"> Europäische Parlament</w:t>
      </w:r>
    </w:p>
    <w:p w:rsidR="002A7C85" w:rsidRDefault="009F2C08" w:rsidP="00D04156">
      <w:pPr>
        <w:spacing w:before="60" w:after="400"/>
        <w:jc w:val="center"/>
        <w:rPr>
          <w:sz w:val="24"/>
          <w:szCs w:val="24"/>
        </w:rPr>
      </w:pPr>
      <w:r w:rsidRPr="0056623C">
        <w:rPr>
          <w:b/>
          <w:sz w:val="24"/>
          <w:szCs w:val="24"/>
        </w:rPr>
        <w:t xml:space="preserve">NOTICE </w:t>
      </w:r>
      <w:r w:rsidR="000E0D41" w:rsidRPr="0056623C">
        <w:rPr>
          <w:sz w:val="24"/>
          <w:szCs w:val="24"/>
        </w:rPr>
        <w:t>of the date and place of elections to the European Parliament</w:t>
      </w:r>
    </w:p>
    <w:p w:rsidR="00D04156" w:rsidRPr="00D04156" w:rsidRDefault="00D04156" w:rsidP="00D04156">
      <w:pPr>
        <w:spacing w:before="60" w:after="400"/>
        <w:jc w:val="center"/>
        <w:rPr>
          <w:b/>
          <w:sz w:val="24"/>
          <w:szCs w:val="24"/>
        </w:rPr>
      </w:pPr>
    </w:p>
    <w:tbl>
      <w:tblPr>
        <w:tblW w:w="0" w:type="auto"/>
        <w:tblLook w:val="04A0" w:firstRow="1" w:lastRow="0" w:firstColumn="1" w:lastColumn="0" w:noHBand="0" w:noVBand="1"/>
      </w:tblPr>
      <w:tblGrid>
        <w:gridCol w:w="5705"/>
        <w:gridCol w:w="1966"/>
        <w:gridCol w:w="1967"/>
      </w:tblGrid>
      <w:tr w:rsidR="0056623C" w:rsidRPr="0056623C" w:rsidTr="000E0D41">
        <w:tc>
          <w:tcPr>
            <w:tcW w:w="9747" w:type="dxa"/>
            <w:gridSpan w:val="3"/>
            <w:shd w:val="clear" w:color="auto" w:fill="auto"/>
          </w:tcPr>
          <w:p w:rsidR="002A7C85" w:rsidRDefault="002A7C85" w:rsidP="003634EA">
            <w:pPr>
              <w:tabs>
                <w:tab w:val="left" w:pos="284"/>
              </w:tabs>
              <w:ind w:left="284" w:hanging="284"/>
              <w:jc w:val="both"/>
              <w:rPr>
                <w:sz w:val="24"/>
                <w:szCs w:val="24"/>
              </w:rPr>
            </w:pPr>
            <w:r w:rsidRPr="0056623C">
              <w:rPr>
                <w:sz w:val="24"/>
                <w:szCs w:val="24"/>
              </w:rPr>
              <w:sym w:font="Wingdings" w:char="F06C"/>
            </w:r>
            <w:r w:rsidRPr="0056623C">
              <w:rPr>
                <w:sz w:val="24"/>
                <w:szCs w:val="24"/>
              </w:rPr>
              <w:tab/>
              <w:t xml:space="preserve">Deň a čas konania volieb / </w:t>
            </w:r>
            <w:r w:rsidRPr="0056623C">
              <w:rPr>
                <w:sz w:val="24"/>
                <w:lang w:val="hu-HU"/>
              </w:rPr>
              <w:t>A választások napja és ideje</w:t>
            </w:r>
            <w:r w:rsidRPr="0056623C">
              <w:rPr>
                <w:sz w:val="24"/>
                <w:szCs w:val="24"/>
              </w:rPr>
              <w:t xml:space="preserve"> / </w:t>
            </w:r>
            <w:r w:rsidR="00A91CE7" w:rsidRPr="0056623C">
              <w:rPr>
                <w:sz w:val="24"/>
                <w:szCs w:val="24"/>
                <w:lang w:val="uk-UA"/>
              </w:rPr>
              <w:t>День</w:t>
            </w:r>
            <w:r w:rsidR="00A91CE7" w:rsidRPr="0056623C">
              <w:rPr>
                <w:sz w:val="24"/>
                <w:szCs w:val="24"/>
              </w:rPr>
              <w:t xml:space="preserve"> </w:t>
            </w:r>
            <w:r w:rsidR="00A91CE7" w:rsidRPr="0056623C">
              <w:rPr>
                <w:sz w:val="24"/>
                <w:szCs w:val="24"/>
                <w:lang w:val="uk-UA"/>
              </w:rPr>
              <w:t>т</w:t>
            </w:r>
            <w:r w:rsidR="00A91CE7" w:rsidRPr="0056623C">
              <w:rPr>
                <w:sz w:val="24"/>
                <w:szCs w:val="24"/>
              </w:rPr>
              <w:t xml:space="preserve">a </w:t>
            </w:r>
            <w:r w:rsidR="00A91CE7" w:rsidRPr="0056623C">
              <w:rPr>
                <w:sz w:val="24"/>
                <w:szCs w:val="24"/>
                <w:lang w:val="uk-UA"/>
              </w:rPr>
              <w:t>час</w:t>
            </w:r>
            <w:r w:rsidR="00A91CE7" w:rsidRPr="0056623C">
              <w:rPr>
                <w:sz w:val="24"/>
                <w:szCs w:val="24"/>
              </w:rPr>
              <w:t xml:space="preserve"> </w:t>
            </w:r>
            <w:r w:rsidR="00A91CE7" w:rsidRPr="0056623C">
              <w:rPr>
                <w:sz w:val="24"/>
                <w:szCs w:val="24"/>
                <w:lang w:val="uk-UA"/>
              </w:rPr>
              <w:t>проведення</w:t>
            </w:r>
            <w:r w:rsidR="00A91CE7" w:rsidRPr="0056623C">
              <w:rPr>
                <w:sz w:val="24"/>
                <w:szCs w:val="24"/>
              </w:rPr>
              <w:t xml:space="preserve"> </w:t>
            </w:r>
            <w:r w:rsidR="00A91CE7" w:rsidRPr="0056623C">
              <w:rPr>
                <w:sz w:val="24"/>
                <w:szCs w:val="24"/>
                <w:lang w:val="uk-UA"/>
              </w:rPr>
              <w:t>виборів</w:t>
            </w:r>
            <w:r w:rsidRPr="0056623C">
              <w:rPr>
                <w:sz w:val="24"/>
                <w:szCs w:val="24"/>
              </w:rPr>
              <w:t xml:space="preserve"> / День і час волеб / </w:t>
            </w:r>
            <w:r w:rsidR="00BA0880" w:rsidRPr="0056623C">
              <w:rPr>
                <w:sz w:val="24"/>
                <w:szCs w:val="24"/>
              </w:rPr>
              <w:t>O avrikidňipnaskero ďives the čiros</w:t>
            </w:r>
            <w:r w:rsidRPr="0056623C">
              <w:rPr>
                <w:sz w:val="24"/>
                <w:szCs w:val="24"/>
              </w:rPr>
              <w:t xml:space="preserve"> / </w:t>
            </w:r>
            <w:r w:rsidR="003634EA" w:rsidRPr="0056623C">
              <w:rPr>
                <w:sz w:val="24"/>
                <w:lang w:val="de-DE"/>
              </w:rPr>
              <w:t xml:space="preserve">Datum </w:t>
            </w:r>
            <w:r w:rsidRPr="0056623C">
              <w:rPr>
                <w:sz w:val="24"/>
                <w:lang w:val="de-DE"/>
              </w:rPr>
              <w:t>und Zeit der Wahlhandlung</w:t>
            </w:r>
            <w:r w:rsidR="000E0D41" w:rsidRPr="0056623C">
              <w:rPr>
                <w:sz w:val="24"/>
                <w:lang w:val="de-DE"/>
              </w:rPr>
              <w:t xml:space="preserve"> / </w:t>
            </w:r>
            <w:r w:rsidR="000E0D41" w:rsidRPr="0056623C">
              <w:rPr>
                <w:sz w:val="24"/>
                <w:szCs w:val="24"/>
              </w:rPr>
              <w:t>Date and time of elections</w:t>
            </w:r>
          </w:p>
          <w:p w:rsidR="00D04156" w:rsidRPr="0056623C" w:rsidRDefault="00D04156" w:rsidP="003634EA">
            <w:pPr>
              <w:tabs>
                <w:tab w:val="left" w:pos="284"/>
              </w:tabs>
              <w:ind w:left="284" w:hanging="284"/>
              <w:jc w:val="both"/>
              <w:rPr>
                <w:sz w:val="24"/>
                <w:szCs w:val="24"/>
              </w:rPr>
            </w:pPr>
          </w:p>
        </w:tc>
      </w:tr>
      <w:tr w:rsidR="0056623C" w:rsidRPr="0056623C" w:rsidTr="000E0D41">
        <w:tc>
          <w:tcPr>
            <w:tcW w:w="5778" w:type="dxa"/>
            <w:shd w:val="clear" w:color="auto" w:fill="auto"/>
          </w:tcPr>
          <w:p w:rsidR="002A7C85" w:rsidRPr="0056623C" w:rsidRDefault="002B2ADA" w:rsidP="00A137B6">
            <w:pPr>
              <w:spacing w:before="60"/>
              <w:ind w:right="33"/>
              <w:jc w:val="right"/>
              <w:rPr>
                <w:b/>
                <w:sz w:val="24"/>
              </w:rPr>
            </w:pPr>
            <w:r>
              <w:rPr>
                <w:b/>
                <w:sz w:val="24"/>
              </w:rPr>
              <w:t>8</w:t>
            </w:r>
            <w:r w:rsidR="002A7C85" w:rsidRPr="0056623C">
              <w:rPr>
                <w:b/>
                <w:sz w:val="24"/>
              </w:rPr>
              <w:t xml:space="preserve">. </w:t>
            </w:r>
            <w:r>
              <w:rPr>
                <w:b/>
                <w:sz w:val="24"/>
              </w:rPr>
              <w:t>6. 2024</w:t>
            </w:r>
          </w:p>
        </w:tc>
        <w:tc>
          <w:tcPr>
            <w:tcW w:w="1985" w:type="dxa"/>
            <w:tcBorders>
              <w:bottom w:val="dotted" w:sz="8" w:space="0" w:color="auto"/>
            </w:tcBorders>
            <w:shd w:val="clear" w:color="auto" w:fill="auto"/>
          </w:tcPr>
          <w:p w:rsidR="002A7C85" w:rsidRPr="00D04156" w:rsidRDefault="00D04156" w:rsidP="003D7BE6">
            <w:pPr>
              <w:spacing w:before="60"/>
              <w:jc w:val="both"/>
              <w:rPr>
                <w:b/>
                <w:sz w:val="24"/>
              </w:rPr>
            </w:pPr>
            <w:r>
              <w:rPr>
                <w:sz w:val="24"/>
              </w:rPr>
              <w:t xml:space="preserve">                      </w:t>
            </w:r>
            <w:r w:rsidRPr="00D04156">
              <w:rPr>
                <w:b/>
                <w:sz w:val="24"/>
              </w:rPr>
              <w:t>7.00</w:t>
            </w:r>
          </w:p>
        </w:tc>
        <w:tc>
          <w:tcPr>
            <w:tcW w:w="1984" w:type="dxa"/>
            <w:shd w:val="clear" w:color="auto" w:fill="auto"/>
          </w:tcPr>
          <w:p w:rsidR="002A7C85" w:rsidRPr="0056623C" w:rsidRDefault="002A7C85" w:rsidP="003D7BE6">
            <w:pPr>
              <w:spacing w:before="60"/>
              <w:jc w:val="both"/>
              <w:rPr>
                <w:b/>
                <w:sz w:val="24"/>
              </w:rPr>
            </w:pPr>
            <w:r w:rsidRPr="0056623C">
              <w:rPr>
                <w:b/>
                <w:sz w:val="24"/>
              </w:rPr>
              <w:t>h - 22.00 h</w:t>
            </w:r>
          </w:p>
        </w:tc>
      </w:tr>
    </w:tbl>
    <w:p w:rsidR="00D04156" w:rsidRDefault="00D04156" w:rsidP="002A7C85">
      <w:pPr>
        <w:tabs>
          <w:tab w:val="left" w:pos="284"/>
        </w:tabs>
        <w:spacing w:before="240"/>
        <w:ind w:left="284" w:hanging="284"/>
        <w:jc w:val="both"/>
        <w:rPr>
          <w:sz w:val="24"/>
        </w:rPr>
      </w:pPr>
    </w:p>
    <w:p w:rsidR="002A7C85" w:rsidRPr="0056623C" w:rsidRDefault="002A7C85" w:rsidP="002A7C85">
      <w:pPr>
        <w:tabs>
          <w:tab w:val="left" w:pos="284"/>
        </w:tabs>
        <w:spacing w:before="240"/>
        <w:ind w:left="284" w:hanging="284"/>
        <w:jc w:val="both"/>
        <w:rPr>
          <w:sz w:val="24"/>
        </w:rPr>
      </w:pPr>
      <w:r w:rsidRPr="0056623C">
        <w:rPr>
          <w:sz w:val="24"/>
        </w:rPr>
        <w:sym w:font="Wingdings" w:char="F06C"/>
      </w:r>
      <w:r w:rsidRPr="0056623C">
        <w:rPr>
          <w:sz w:val="24"/>
        </w:rPr>
        <w:tab/>
      </w:r>
      <w:r w:rsidRPr="00D04156">
        <w:rPr>
          <w:b/>
          <w:sz w:val="24"/>
        </w:rPr>
        <w:t xml:space="preserve">Miesto konania volieb / </w:t>
      </w:r>
      <w:r w:rsidRPr="00D04156">
        <w:rPr>
          <w:b/>
          <w:sz w:val="24"/>
          <w:lang w:val="hu-HU"/>
        </w:rPr>
        <w:t>A választások helyszíne</w:t>
      </w:r>
      <w:r w:rsidRPr="00D04156">
        <w:rPr>
          <w:b/>
          <w:spacing w:val="-2"/>
          <w:sz w:val="24"/>
          <w:lang w:val="hu-HU"/>
        </w:rPr>
        <w:t xml:space="preserve"> </w:t>
      </w:r>
      <w:r w:rsidRPr="00D04156">
        <w:rPr>
          <w:b/>
          <w:spacing w:val="-2"/>
          <w:sz w:val="24"/>
        </w:rPr>
        <w:t xml:space="preserve">/ </w:t>
      </w:r>
      <w:r w:rsidRPr="00D04156">
        <w:rPr>
          <w:b/>
          <w:spacing w:val="-2"/>
          <w:sz w:val="24"/>
          <w:szCs w:val="24"/>
          <w:lang w:val="uk-UA"/>
        </w:rPr>
        <w:t>Місце проведення виборів</w:t>
      </w:r>
      <w:r w:rsidRPr="00D04156">
        <w:rPr>
          <w:b/>
          <w:spacing w:val="-2"/>
          <w:sz w:val="24"/>
          <w:szCs w:val="24"/>
        </w:rPr>
        <w:t xml:space="preserve"> / </w:t>
      </w:r>
      <w:r w:rsidRPr="00D04156">
        <w:rPr>
          <w:b/>
          <w:sz w:val="24"/>
        </w:rPr>
        <w:t>Mісто реаліза</w:t>
      </w:r>
      <w:r w:rsidRPr="00D04156">
        <w:rPr>
          <w:b/>
          <w:sz w:val="24"/>
          <w:lang w:val="uk-UA"/>
        </w:rPr>
        <w:t>ції волеб</w:t>
      </w:r>
      <w:r w:rsidRPr="00D04156">
        <w:rPr>
          <w:b/>
          <w:spacing w:val="-2"/>
          <w:sz w:val="24"/>
          <w:szCs w:val="24"/>
        </w:rPr>
        <w:t xml:space="preserve"> / </w:t>
      </w:r>
      <w:r w:rsidR="00BA0880" w:rsidRPr="00D04156">
        <w:rPr>
          <w:b/>
          <w:sz w:val="24"/>
        </w:rPr>
        <w:t>Avrikidňipnaskero kher</w:t>
      </w:r>
      <w:r w:rsidRPr="00D04156">
        <w:rPr>
          <w:b/>
          <w:spacing w:val="-2"/>
          <w:sz w:val="24"/>
          <w:szCs w:val="24"/>
        </w:rPr>
        <w:t xml:space="preserve"> / </w:t>
      </w:r>
      <w:r w:rsidRPr="00D04156">
        <w:rPr>
          <w:b/>
          <w:sz w:val="24"/>
          <w:lang w:val="de-DE"/>
        </w:rPr>
        <w:t>Ort der Wahl</w:t>
      </w:r>
      <w:r w:rsidR="000E0D41" w:rsidRPr="00D04156">
        <w:rPr>
          <w:b/>
          <w:sz w:val="24"/>
          <w:lang w:val="de-DE"/>
        </w:rPr>
        <w:t xml:space="preserve"> / </w:t>
      </w:r>
      <w:r w:rsidR="000E0D41" w:rsidRPr="00D04156">
        <w:rPr>
          <w:b/>
          <w:sz w:val="24"/>
        </w:rPr>
        <w:t>Place of elections</w:t>
      </w:r>
    </w:p>
    <w:tbl>
      <w:tblPr>
        <w:tblW w:w="9355" w:type="dxa"/>
        <w:jc w:val="right"/>
        <w:tblLook w:val="04A0" w:firstRow="1" w:lastRow="0" w:firstColumn="1" w:lastColumn="0" w:noHBand="0" w:noVBand="1"/>
      </w:tblPr>
      <w:tblGrid>
        <w:gridCol w:w="9355"/>
      </w:tblGrid>
      <w:tr w:rsidR="002A7C85" w:rsidRPr="00D04156" w:rsidTr="00D04156">
        <w:trPr>
          <w:jc w:val="right"/>
        </w:trPr>
        <w:tc>
          <w:tcPr>
            <w:tcW w:w="9355" w:type="dxa"/>
            <w:tcBorders>
              <w:bottom w:val="dotted" w:sz="8" w:space="0" w:color="auto"/>
            </w:tcBorders>
            <w:shd w:val="clear" w:color="auto" w:fill="auto"/>
          </w:tcPr>
          <w:p w:rsidR="00D04156" w:rsidRDefault="00D04156" w:rsidP="003D7BE6">
            <w:pPr>
              <w:tabs>
                <w:tab w:val="left" w:pos="284"/>
              </w:tabs>
              <w:spacing w:before="60"/>
              <w:jc w:val="both"/>
              <w:rPr>
                <w:b/>
                <w:sz w:val="32"/>
                <w:szCs w:val="32"/>
              </w:rPr>
            </w:pPr>
          </w:p>
          <w:p w:rsidR="002A7C85" w:rsidRPr="00D04156" w:rsidRDefault="00D04156" w:rsidP="003D7BE6">
            <w:pPr>
              <w:tabs>
                <w:tab w:val="left" w:pos="284"/>
              </w:tabs>
              <w:spacing w:before="60"/>
              <w:jc w:val="both"/>
              <w:rPr>
                <w:b/>
                <w:sz w:val="32"/>
                <w:szCs w:val="32"/>
              </w:rPr>
            </w:pPr>
            <w:r>
              <w:rPr>
                <w:b/>
                <w:sz w:val="32"/>
                <w:szCs w:val="32"/>
              </w:rPr>
              <w:t xml:space="preserve">                                </w:t>
            </w:r>
            <w:r w:rsidRPr="00D04156">
              <w:rPr>
                <w:b/>
                <w:sz w:val="32"/>
                <w:szCs w:val="32"/>
              </w:rPr>
              <w:t xml:space="preserve">OBECNÝ </w:t>
            </w:r>
            <w:r>
              <w:rPr>
                <w:b/>
                <w:sz w:val="32"/>
                <w:szCs w:val="32"/>
              </w:rPr>
              <w:t xml:space="preserve"> </w:t>
            </w:r>
            <w:r w:rsidRPr="00D04156">
              <w:rPr>
                <w:b/>
                <w:sz w:val="32"/>
                <w:szCs w:val="32"/>
              </w:rPr>
              <w:t xml:space="preserve"> ÚRAD  </w:t>
            </w:r>
            <w:r>
              <w:rPr>
                <w:b/>
                <w:sz w:val="32"/>
                <w:szCs w:val="32"/>
              </w:rPr>
              <w:t xml:space="preserve"> </w:t>
            </w:r>
            <w:r w:rsidRPr="00D04156">
              <w:rPr>
                <w:b/>
                <w:sz w:val="32"/>
                <w:szCs w:val="32"/>
              </w:rPr>
              <w:t>KLASOV</w:t>
            </w:r>
          </w:p>
        </w:tc>
      </w:tr>
    </w:tbl>
    <w:p w:rsidR="002A7C85" w:rsidRPr="0056623C" w:rsidRDefault="002A7C85" w:rsidP="002A7C85">
      <w:pPr>
        <w:tabs>
          <w:tab w:val="left" w:pos="284"/>
        </w:tabs>
        <w:spacing w:before="120"/>
        <w:jc w:val="center"/>
        <w:rPr>
          <w:sz w:val="24"/>
        </w:rPr>
      </w:pPr>
    </w:p>
    <w:tbl>
      <w:tblPr>
        <w:tblW w:w="0" w:type="auto"/>
        <w:tblLook w:val="04A0" w:firstRow="1" w:lastRow="0" w:firstColumn="1" w:lastColumn="0" w:noHBand="0" w:noVBand="1"/>
      </w:tblPr>
      <w:tblGrid>
        <w:gridCol w:w="7958"/>
        <w:gridCol w:w="1680"/>
      </w:tblGrid>
      <w:tr w:rsidR="0056623C" w:rsidRPr="0056623C" w:rsidTr="000E0D41">
        <w:tc>
          <w:tcPr>
            <w:tcW w:w="9747" w:type="dxa"/>
            <w:gridSpan w:val="2"/>
            <w:shd w:val="clear" w:color="auto" w:fill="auto"/>
          </w:tcPr>
          <w:p w:rsidR="00D04156" w:rsidRDefault="00D04156" w:rsidP="004252DC">
            <w:pPr>
              <w:tabs>
                <w:tab w:val="left" w:pos="284"/>
              </w:tabs>
              <w:spacing w:before="60"/>
              <w:jc w:val="both"/>
              <w:rPr>
                <w:sz w:val="24"/>
              </w:rPr>
            </w:pPr>
          </w:p>
          <w:p w:rsidR="00D04156" w:rsidRDefault="00D04156" w:rsidP="004252DC">
            <w:pPr>
              <w:tabs>
                <w:tab w:val="left" w:pos="284"/>
              </w:tabs>
              <w:spacing w:before="60"/>
              <w:jc w:val="both"/>
              <w:rPr>
                <w:sz w:val="24"/>
              </w:rPr>
            </w:pPr>
          </w:p>
          <w:p w:rsidR="002A7C85" w:rsidRPr="0056623C" w:rsidRDefault="002A7C85" w:rsidP="004252DC">
            <w:pPr>
              <w:tabs>
                <w:tab w:val="left" w:pos="284"/>
              </w:tabs>
              <w:spacing w:before="60"/>
              <w:jc w:val="both"/>
              <w:rPr>
                <w:sz w:val="24"/>
              </w:rPr>
            </w:pPr>
            <w:r w:rsidRPr="0056623C">
              <w:rPr>
                <w:sz w:val="24"/>
              </w:rPr>
              <w:sym w:font="Wingdings" w:char="F06C"/>
            </w:r>
            <w:r w:rsidRPr="0056623C">
              <w:rPr>
                <w:sz w:val="24"/>
              </w:rPr>
              <w:tab/>
              <w:t xml:space="preserve">Okrsok č. / </w:t>
            </w:r>
            <w:r w:rsidR="009A5F85" w:rsidRPr="0056623C">
              <w:rPr>
                <w:sz w:val="24"/>
                <w:lang w:val="hu-HU"/>
              </w:rPr>
              <w:t>Választókörzet száma</w:t>
            </w:r>
            <w:r w:rsidRPr="0056623C">
              <w:rPr>
                <w:sz w:val="24"/>
              </w:rPr>
              <w:t xml:space="preserve"> / </w:t>
            </w:r>
            <w:r w:rsidR="00A91CE7" w:rsidRPr="0056623C">
              <w:rPr>
                <w:sz w:val="22"/>
                <w:szCs w:val="23"/>
                <w:lang w:val="uk-UA"/>
              </w:rPr>
              <w:t>Виборча дільниця</w:t>
            </w:r>
            <w:r w:rsidR="00A91CE7" w:rsidRPr="0056623C">
              <w:rPr>
                <w:sz w:val="22"/>
                <w:szCs w:val="23"/>
              </w:rPr>
              <w:t xml:space="preserve"> </w:t>
            </w:r>
            <w:r w:rsidR="00A91CE7" w:rsidRPr="0056623C">
              <w:rPr>
                <w:sz w:val="22"/>
                <w:szCs w:val="23"/>
                <w:lang w:val="uk-UA"/>
              </w:rPr>
              <w:t>№</w:t>
            </w:r>
            <w:r w:rsidRPr="0056623C">
              <w:rPr>
                <w:sz w:val="24"/>
                <w:szCs w:val="24"/>
              </w:rPr>
              <w:t xml:space="preserve"> /</w:t>
            </w:r>
            <w:r w:rsidRPr="0056623C">
              <w:rPr>
                <w:sz w:val="28"/>
              </w:rPr>
              <w:t xml:space="preserve"> </w:t>
            </w:r>
            <w:r w:rsidR="004252DC" w:rsidRPr="0056623C">
              <w:rPr>
                <w:sz w:val="24"/>
                <w:lang w:val="uk-UA"/>
              </w:rPr>
              <w:t xml:space="preserve">Раён </w:t>
            </w:r>
            <w:r w:rsidRPr="0056623C">
              <w:rPr>
                <w:sz w:val="24"/>
                <w:lang w:val="uk-UA"/>
              </w:rPr>
              <w:t>ч</w:t>
            </w:r>
            <w:r w:rsidRPr="0056623C">
              <w:rPr>
                <w:sz w:val="24"/>
              </w:rPr>
              <w:t>.</w:t>
            </w:r>
            <w:r w:rsidRPr="0056623C">
              <w:rPr>
                <w:sz w:val="24"/>
                <w:szCs w:val="24"/>
              </w:rPr>
              <w:t xml:space="preserve"> /</w:t>
            </w:r>
          </w:p>
        </w:tc>
      </w:tr>
      <w:tr w:rsidR="0056623C" w:rsidRPr="0056623C" w:rsidTr="000E0D41">
        <w:trPr>
          <w:trHeight w:val="227"/>
        </w:trPr>
        <w:tc>
          <w:tcPr>
            <w:tcW w:w="8046" w:type="dxa"/>
            <w:shd w:val="clear" w:color="auto" w:fill="auto"/>
            <w:vAlign w:val="bottom"/>
          </w:tcPr>
          <w:p w:rsidR="002A7C85" w:rsidRPr="0056623C" w:rsidRDefault="00BA0880" w:rsidP="00BA0880">
            <w:pPr>
              <w:tabs>
                <w:tab w:val="left" w:pos="284"/>
              </w:tabs>
              <w:ind w:left="284"/>
              <w:jc w:val="both"/>
              <w:rPr>
                <w:sz w:val="24"/>
                <w:szCs w:val="24"/>
              </w:rPr>
            </w:pPr>
            <w:r w:rsidRPr="0056623C">
              <w:rPr>
                <w:sz w:val="24"/>
              </w:rPr>
              <w:t>Avrikidňipnaskero</w:t>
            </w:r>
            <w:r w:rsidRPr="0056623C">
              <w:rPr>
                <w:sz w:val="24"/>
                <w:szCs w:val="24"/>
              </w:rPr>
              <w:t xml:space="preserve"> o</w:t>
            </w:r>
            <w:r w:rsidR="002A7C85" w:rsidRPr="0056623C">
              <w:rPr>
                <w:sz w:val="24"/>
                <w:szCs w:val="24"/>
              </w:rPr>
              <w:t xml:space="preserve">krskos </w:t>
            </w:r>
            <w:r w:rsidRPr="0056623C">
              <w:rPr>
                <w:sz w:val="24"/>
                <w:szCs w:val="24"/>
              </w:rPr>
              <w:t>numeroha</w:t>
            </w:r>
            <w:r w:rsidR="002A7C85" w:rsidRPr="0056623C">
              <w:rPr>
                <w:sz w:val="24"/>
                <w:szCs w:val="24"/>
              </w:rPr>
              <w:t xml:space="preserve"> / </w:t>
            </w:r>
            <w:r w:rsidR="002A7C85" w:rsidRPr="0056623C">
              <w:rPr>
                <w:sz w:val="24"/>
                <w:szCs w:val="24"/>
                <w:lang w:val="de-DE"/>
              </w:rPr>
              <w:t>Wahlkreis Nr.</w:t>
            </w:r>
            <w:r w:rsidR="000E0D41" w:rsidRPr="0056623C">
              <w:rPr>
                <w:sz w:val="24"/>
                <w:szCs w:val="24"/>
                <w:lang w:val="de-DE"/>
              </w:rPr>
              <w:t xml:space="preserve"> / </w:t>
            </w:r>
            <w:r w:rsidR="000E0D41" w:rsidRPr="0056623C">
              <w:rPr>
                <w:sz w:val="24"/>
              </w:rPr>
              <w:t>District No.</w:t>
            </w:r>
          </w:p>
        </w:tc>
        <w:tc>
          <w:tcPr>
            <w:tcW w:w="1701" w:type="dxa"/>
            <w:tcBorders>
              <w:bottom w:val="dotted" w:sz="8" w:space="0" w:color="auto"/>
            </w:tcBorders>
            <w:shd w:val="clear" w:color="auto" w:fill="auto"/>
          </w:tcPr>
          <w:p w:rsidR="002A7C85" w:rsidRPr="00D04156" w:rsidRDefault="00D04156" w:rsidP="003D7BE6">
            <w:pPr>
              <w:jc w:val="both"/>
              <w:rPr>
                <w:b/>
                <w:sz w:val="24"/>
              </w:rPr>
            </w:pPr>
            <w:r w:rsidRPr="00D04156">
              <w:rPr>
                <w:b/>
                <w:sz w:val="24"/>
              </w:rPr>
              <w:t>1</w:t>
            </w:r>
          </w:p>
        </w:tc>
      </w:tr>
    </w:tbl>
    <w:p w:rsidR="008422A0" w:rsidRPr="0056623C" w:rsidRDefault="008422A0" w:rsidP="002A7C85">
      <w:pPr>
        <w:jc w:val="both"/>
        <w:rPr>
          <w:sz w:val="22"/>
          <w:szCs w:val="24"/>
        </w:rPr>
        <w:sectPr w:rsidR="008422A0" w:rsidRPr="0056623C" w:rsidSect="00CA542A">
          <w:footerReference w:type="even" r:id="rId8"/>
          <w:pgSz w:w="11906" w:h="16838"/>
          <w:pgMar w:top="851" w:right="1134" w:bottom="851" w:left="1134" w:header="709" w:footer="709" w:gutter="0"/>
          <w:cols w:space="708"/>
          <w:titlePg/>
        </w:sectPr>
      </w:pPr>
    </w:p>
    <w:p w:rsidR="002A7C85" w:rsidRPr="0056623C" w:rsidRDefault="002A7C85" w:rsidP="002A7C85">
      <w:pPr>
        <w:jc w:val="both"/>
        <w:rPr>
          <w:szCs w:val="24"/>
        </w:rPr>
      </w:pPr>
      <w:r w:rsidRPr="0056623C">
        <w:rPr>
          <w:szCs w:val="24"/>
        </w:rPr>
        <w:lastRenderedPageBreak/>
        <w:t>Poučenie:</w:t>
      </w:r>
    </w:p>
    <w:p w:rsidR="002A7C85" w:rsidRPr="0056623C" w:rsidRDefault="002A7C85" w:rsidP="002A7C85">
      <w:pPr>
        <w:tabs>
          <w:tab w:val="left" w:pos="284"/>
        </w:tabs>
        <w:jc w:val="both"/>
        <w:rPr>
          <w:sz w:val="18"/>
          <w:szCs w:val="24"/>
        </w:rPr>
      </w:pPr>
      <w:r w:rsidRPr="0056623C">
        <w:rPr>
          <w:sz w:val="18"/>
          <w:szCs w:val="24"/>
        </w:rPr>
        <w:t>1.</w:t>
      </w:r>
      <w:r w:rsidRPr="0056623C">
        <w:rPr>
          <w:sz w:val="18"/>
          <w:szCs w:val="24"/>
        </w:rPr>
        <w:tab/>
        <w:t xml:space="preserve">Volič preukáže pred hlasovaním svoju totožnosť občianskym preukazom </w:t>
      </w:r>
      <w:r w:rsidRPr="0056623C">
        <w:rPr>
          <w:sz w:val="18"/>
          <w:szCs w:val="18"/>
        </w:rPr>
        <w:t>alebo pobytovým preukazom občana Európskej únie</w:t>
      </w:r>
      <w:r w:rsidRPr="0056623C">
        <w:rPr>
          <w:sz w:val="18"/>
          <w:szCs w:val="24"/>
        </w:rPr>
        <w:t>.</w:t>
      </w:r>
    </w:p>
    <w:p w:rsidR="002A7C85" w:rsidRPr="0056623C" w:rsidRDefault="002A7C85" w:rsidP="002A7C85">
      <w:pPr>
        <w:tabs>
          <w:tab w:val="left" w:pos="284"/>
        </w:tabs>
        <w:jc w:val="both"/>
        <w:rPr>
          <w:sz w:val="18"/>
          <w:szCs w:val="24"/>
        </w:rPr>
      </w:pPr>
      <w:r w:rsidRPr="0056623C">
        <w:rPr>
          <w:sz w:val="18"/>
          <w:szCs w:val="24"/>
        </w:rPr>
        <w:t>2.</w:t>
      </w:r>
      <w:r w:rsidRPr="0056623C">
        <w:rPr>
          <w:sz w:val="18"/>
          <w:szCs w:val="24"/>
        </w:rPr>
        <w:tab/>
        <w:t>Od členov komisie dostane volič hlasovacie lístky a prázdnu obálku, čo potvrdí vlastnoručným podpisom.</w:t>
      </w:r>
    </w:p>
    <w:p w:rsidR="002A7C85" w:rsidRPr="002B2ADA" w:rsidRDefault="002A7C85" w:rsidP="002A7C85">
      <w:pPr>
        <w:tabs>
          <w:tab w:val="left" w:pos="284"/>
        </w:tabs>
        <w:ind w:left="284" w:hanging="284"/>
        <w:jc w:val="both"/>
        <w:rPr>
          <w:sz w:val="18"/>
        </w:rPr>
      </w:pPr>
      <w:r w:rsidRPr="0056623C">
        <w:rPr>
          <w:sz w:val="18"/>
          <w:szCs w:val="24"/>
        </w:rPr>
        <w:t>3.</w:t>
      </w:r>
      <w:r w:rsidRPr="0056623C">
        <w:rPr>
          <w:sz w:val="18"/>
          <w:szCs w:val="24"/>
        </w:rPr>
        <w:tab/>
        <w:t xml:space="preserve">V osobitnom priestore </w:t>
      </w:r>
      <w:r w:rsidR="00CD7024" w:rsidRPr="0056623C">
        <w:rPr>
          <w:sz w:val="18"/>
          <w:szCs w:val="24"/>
        </w:rPr>
        <w:t xml:space="preserve">určenom na úpravu hlasovacích lístkov vloží volič </w:t>
      </w:r>
      <w:r w:rsidRPr="0056623C">
        <w:rPr>
          <w:sz w:val="18"/>
          <w:szCs w:val="24"/>
        </w:rPr>
        <w:t>jeden </w:t>
      </w:r>
      <w:r w:rsidR="008B41C0" w:rsidRPr="0056623C">
        <w:rPr>
          <w:sz w:val="18"/>
          <w:szCs w:val="24"/>
        </w:rPr>
        <w:t xml:space="preserve">z hlasovacích </w:t>
      </w:r>
      <w:r w:rsidRPr="0056623C">
        <w:rPr>
          <w:sz w:val="18"/>
          <w:szCs w:val="24"/>
        </w:rPr>
        <w:t>líst</w:t>
      </w:r>
      <w:r w:rsidR="00DA6F73" w:rsidRPr="0056623C">
        <w:rPr>
          <w:sz w:val="18"/>
          <w:szCs w:val="24"/>
        </w:rPr>
        <w:t>k</w:t>
      </w:r>
      <w:r w:rsidR="008B41C0" w:rsidRPr="0056623C">
        <w:rPr>
          <w:sz w:val="18"/>
          <w:szCs w:val="24"/>
        </w:rPr>
        <w:t>ov</w:t>
      </w:r>
      <w:r w:rsidRPr="0056623C">
        <w:rPr>
          <w:sz w:val="18"/>
          <w:szCs w:val="24"/>
        </w:rPr>
        <w:t xml:space="preserve"> bez ďalšej úpravy do obálky </w:t>
      </w:r>
      <w:r w:rsidRPr="0056623C">
        <w:rPr>
          <w:b/>
          <w:sz w:val="18"/>
        </w:rPr>
        <w:t xml:space="preserve">alebo </w:t>
      </w:r>
      <w:r w:rsidRPr="0056623C">
        <w:rPr>
          <w:sz w:val="18"/>
        </w:rPr>
        <w:t xml:space="preserve">na jednom z hlasovacích lístkov vyznačí odovzdanie prednostného hlasu zakrúžkovaním poradového čísla najviac u dvoch kandidátov. </w:t>
      </w:r>
      <w:r w:rsidR="0093383F" w:rsidRPr="0056623C">
        <w:rPr>
          <w:sz w:val="18"/>
        </w:rPr>
        <w:t>Potom</w:t>
      </w:r>
      <w:r w:rsidRPr="0056623C">
        <w:rPr>
          <w:sz w:val="18"/>
        </w:rPr>
        <w:t xml:space="preserve"> hlasovací lístok vloží volič do obálky a následne do volebnej schránky. </w:t>
      </w:r>
      <w:r w:rsidRPr="002B2ADA">
        <w:rPr>
          <w:sz w:val="18"/>
        </w:rPr>
        <w:t xml:space="preserve">Nepoužité hlasovacie lístky odloží volič do schránky </w:t>
      </w:r>
      <w:r w:rsidR="009A5F85" w:rsidRPr="002B2ADA">
        <w:rPr>
          <w:sz w:val="18"/>
        </w:rPr>
        <w:t xml:space="preserve">na </w:t>
      </w:r>
      <w:r w:rsidR="00D62519" w:rsidRPr="002B2ADA">
        <w:rPr>
          <w:sz w:val="18"/>
        </w:rPr>
        <w:t xml:space="preserve">odloženie </w:t>
      </w:r>
      <w:r w:rsidRPr="002B2ADA">
        <w:rPr>
          <w:sz w:val="18"/>
        </w:rPr>
        <w:t>nepoužit</w:t>
      </w:r>
      <w:r w:rsidR="00D62519" w:rsidRPr="002B2ADA">
        <w:rPr>
          <w:sz w:val="18"/>
        </w:rPr>
        <w:t>ých</w:t>
      </w:r>
      <w:r w:rsidRPr="002B2ADA">
        <w:rPr>
          <w:sz w:val="18"/>
        </w:rPr>
        <w:t xml:space="preserve"> alebo nesprávne upraven</w:t>
      </w:r>
      <w:r w:rsidR="002227BE" w:rsidRPr="002B2ADA">
        <w:rPr>
          <w:sz w:val="18"/>
        </w:rPr>
        <w:t>ých</w:t>
      </w:r>
      <w:r w:rsidRPr="002B2ADA">
        <w:rPr>
          <w:sz w:val="18"/>
        </w:rPr>
        <w:t xml:space="preserve"> hlasova</w:t>
      </w:r>
      <w:r w:rsidR="00D62519" w:rsidRPr="002B2ADA">
        <w:rPr>
          <w:sz w:val="18"/>
        </w:rPr>
        <w:t>cích</w:t>
      </w:r>
      <w:r w:rsidRPr="002B2ADA">
        <w:rPr>
          <w:sz w:val="18"/>
        </w:rPr>
        <w:t xml:space="preserve"> lístk</w:t>
      </w:r>
      <w:r w:rsidR="00D62519" w:rsidRPr="002B2ADA">
        <w:rPr>
          <w:sz w:val="18"/>
        </w:rPr>
        <w:t>ov</w:t>
      </w:r>
      <w:r w:rsidRPr="002B2ADA">
        <w:rPr>
          <w:sz w:val="18"/>
        </w:rPr>
        <w:t>, inak sa dopustí priestupku</w:t>
      </w:r>
      <w:r w:rsidRPr="002B2ADA">
        <w:rPr>
          <w:sz w:val="18"/>
          <w:szCs w:val="18"/>
        </w:rPr>
        <w:t>, za ktorý mu bude uložená pokuta 33 eur</w:t>
      </w:r>
      <w:r w:rsidRPr="002B2ADA">
        <w:rPr>
          <w:sz w:val="18"/>
        </w:rPr>
        <w:t>.</w:t>
      </w:r>
    </w:p>
    <w:p w:rsidR="009A5F85" w:rsidRPr="0056623C" w:rsidRDefault="009A5F85" w:rsidP="0056623C">
      <w:pPr>
        <w:spacing w:before="140"/>
        <w:jc w:val="both"/>
        <w:rPr>
          <w:szCs w:val="24"/>
        </w:rPr>
      </w:pPr>
      <w:r w:rsidRPr="0056623C">
        <w:rPr>
          <w:szCs w:val="24"/>
        </w:rPr>
        <w:t>Tájékoztatás:</w:t>
      </w:r>
    </w:p>
    <w:p w:rsidR="009A5F85" w:rsidRPr="0056623C" w:rsidRDefault="009A5F85" w:rsidP="009A5F85">
      <w:pPr>
        <w:tabs>
          <w:tab w:val="left" w:pos="284"/>
        </w:tabs>
        <w:ind w:left="284" w:hanging="284"/>
        <w:jc w:val="both"/>
        <w:rPr>
          <w:sz w:val="18"/>
          <w:szCs w:val="18"/>
          <w:lang w:val="hu-HU"/>
        </w:rPr>
      </w:pPr>
      <w:r w:rsidRPr="0056623C">
        <w:rPr>
          <w:sz w:val="18"/>
          <w:szCs w:val="24"/>
          <w:lang w:val="hu-HU"/>
        </w:rPr>
        <w:t>1.</w:t>
      </w:r>
      <w:r w:rsidRPr="0056623C">
        <w:rPr>
          <w:sz w:val="18"/>
          <w:szCs w:val="24"/>
          <w:lang w:val="hu-HU"/>
        </w:rPr>
        <w:tab/>
        <w:t>A választópolgár a szavazás előtt személyi igazolványa vagy az Európai Unió állampolgára tartózkodási engedélyének felmutatásával igazolja személyazonosságát</w:t>
      </w:r>
      <w:r w:rsidRPr="0056623C">
        <w:rPr>
          <w:sz w:val="18"/>
          <w:szCs w:val="18"/>
          <w:lang w:val="hu-HU"/>
        </w:rPr>
        <w:t>.</w:t>
      </w:r>
    </w:p>
    <w:p w:rsidR="009A5F85" w:rsidRPr="0056623C" w:rsidRDefault="009A5F85" w:rsidP="004252DC">
      <w:pPr>
        <w:tabs>
          <w:tab w:val="left" w:pos="284"/>
        </w:tabs>
        <w:ind w:left="284" w:hanging="284"/>
        <w:jc w:val="both"/>
        <w:rPr>
          <w:sz w:val="18"/>
          <w:szCs w:val="24"/>
          <w:lang w:val="hu-HU"/>
        </w:rPr>
      </w:pPr>
      <w:r w:rsidRPr="0056623C">
        <w:rPr>
          <w:sz w:val="18"/>
          <w:szCs w:val="24"/>
          <w:lang w:val="hu-HU"/>
        </w:rPr>
        <w:t>2.</w:t>
      </w:r>
      <w:r w:rsidRPr="0056623C">
        <w:rPr>
          <w:sz w:val="18"/>
          <w:szCs w:val="24"/>
          <w:lang w:val="hu-HU"/>
        </w:rPr>
        <w:tab/>
        <w:t>A választópolgár a választókörzeti választási bizottság tagjaitól megkapja a szavazólapokat és egy üres borítékot, amit saját kezű</w:t>
      </w:r>
      <w:r w:rsidR="004252DC" w:rsidRPr="0056623C">
        <w:rPr>
          <w:sz w:val="18"/>
          <w:szCs w:val="24"/>
          <w:lang w:val="hu-HU"/>
        </w:rPr>
        <w:t xml:space="preserve"> </w:t>
      </w:r>
      <w:r w:rsidRPr="0056623C">
        <w:rPr>
          <w:sz w:val="18"/>
          <w:szCs w:val="24"/>
          <w:lang w:val="hu-HU"/>
        </w:rPr>
        <w:t>aláírásával igazol.</w:t>
      </w:r>
    </w:p>
    <w:p w:rsidR="009A5F85" w:rsidRPr="002B2ADA" w:rsidRDefault="009A5F85" w:rsidP="009A5F85">
      <w:pPr>
        <w:tabs>
          <w:tab w:val="left" w:pos="284"/>
        </w:tabs>
        <w:ind w:left="284" w:hanging="284"/>
        <w:jc w:val="both"/>
        <w:rPr>
          <w:strike/>
          <w:sz w:val="22"/>
          <w:lang w:val="hu-HU"/>
        </w:rPr>
      </w:pPr>
      <w:r w:rsidRPr="0056623C">
        <w:rPr>
          <w:sz w:val="18"/>
          <w:szCs w:val="24"/>
          <w:lang w:val="hu-HU"/>
        </w:rPr>
        <w:t>3.</w:t>
      </w:r>
      <w:r w:rsidRPr="0056623C">
        <w:rPr>
          <w:sz w:val="18"/>
          <w:szCs w:val="24"/>
          <w:lang w:val="hu-HU"/>
        </w:rPr>
        <w:tab/>
        <w:t xml:space="preserve">A szavazólapok kitöltésére kijelölt elkülönített területen a választópolgár a szavazólapok közül egyet további kitöltés nélkül behelyez a borítékba </w:t>
      </w:r>
      <w:r w:rsidRPr="0056623C">
        <w:rPr>
          <w:b/>
          <w:sz w:val="18"/>
          <w:szCs w:val="24"/>
          <w:lang w:val="hu-HU"/>
        </w:rPr>
        <w:t>vagy</w:t>
      </w:r>
      <w:r w:rsidRPr="0056623C">
        <w:rPr>
          <w:sz w:val="18"/>
          <w:szCs w:val="24"/>
          <w:lang w:val="hu-HU"/>
        </w:rPr>
        <w:t xml:space="preserve"> a szavazólapok egyikén megjelöli elsőbbségi szavazatát legfeljebb </w:t>
      </w:r>
      <w:r w:rsidRPr="002B2ADA">
        <w:rPr>
          <w:sz w:val="18"/>
          <w:szCs w:val="24"/>
          <w:lang w:val="hu-HU"/>
        </w:rPr>
        <w:t>két jelölt sorszámának bekarikázásával. Ezután a választópolgár a szavazólapot behelyezi a borítékba és azt követően a szavazóurnába.</w:t>
      </w:r>
      <w:r w:rsidRPr="002B2ADA">
        <w:rPr>
          <w:sz w:val="18"/>
          <w:lang w:val="hu-HU"/>
        </w:rPr>
        <w:t xml:space="preserve"> </w:t>
      </w:r>
      <w:r w:rsidRPr="002B2ADA">
        <w:rPr>
          <w:sz w:val="18"/>
          <w:szCs w:val="24"/>
          <w:lang w:val="hu-HU"/>
        </w:rPr>
        <w:t>A választópolgár a helytelenül kitöltött szavazólapot a fel nem használt vagy helytelenül kitöltött szavazólapok elhelyezésére kijelölt urnába helyezi, különben kihágást követ el, amelyért 33 eurós bírság kerül kiszabásra.</w:t>
      </w:r>
    </w:p>
    <w:p w:rsidR="00A91CE7" w:rsidRPr="0056623C" w:rsidRDefault="00A91CE7" w:rsidP="0056623C">
      <w:pPr>
        <w:spacing w:before="140"/>
        <w:jc w:val="both"/>
        <w:rPr>
          <w:szCs w:val="24"/>
        </w:rPr>
      </w:pPr>
      <w:r w:rsidRPr="0056623C">
        <w:rPr>
          <w:szCs w:val="24"/>
          <w:lang w:val="uk-UA"/>
        </w:rPr>
        <w:t>Інструкція</w:t>
      </w:r>
      <w:r w:rsidRPr="0056623C">
        <w:rPr>
          <w:szCs w:val="24"/>
        </w:rPr>
        <w:t>:</w:t>
      </w:r>
    </w:p>
    <w:p w:rsidR="00A91CE7" w:rsidRPr="0056623C" w:rsidRDefault="00A91CE7" w:rsidP="0056623C">
      <w:pPr>
        <w:tabs>
          <w:tab w:val="left" w:pos="284"/>
        </w:tabs>
        <w:jc w:val="both"/>
        <w:rPr>
          <w:sz w:val="18"/>
          <w:szCs w:val="24"/>
          <w:lang w:val="uk-UA"/>
        </w:rPr>
      </w:pPr>
      <w:r w:rsidRPr="0056623C">
        <w:rPr>
          <w:sz w:val="18"/>
          <w:szCs w:val="24"/>
        </w:rPr>
        <w:t>1.</w:t>
      </w:r>
      <w:r w:rsidRPr="0056623C">
        <w:rPr>
          <w:sz w:val="18"/>
          <w:szCs w:val="24"/>
        </w:rPr>
        <w:tab/>
      </w:r>
      <w:r w:rsidRPr="0056623C">
        <w:rPr>
          <w:sz w:val="18"/>
          <w:szCs w:val="24"/>
          <w:lang w:val="uk-UA"/>
        </w:rPr>
        <w:t>Перед голосуванням виборець надасть документ для встановлення його особи (паспорт)</w:t>
      </w:r>
      <w:r w:rsidR="0056460E" w:rsidRPr="0056623C">
        <w:rPr>
          <w:sz w:val="18"/>
          <w:szCs w:val="24"/>
          <w:lang w:val="uk-UA"/>
        </w:rPr>
        <w:t xml:space="preserve"> наданням паспорту або карти дозволу на проживання громадянина Європейського союзу.</w:t>
      </w:r>
    </w:p>
    <w:p w:rsidR="00A91CE7" w:rsidRPr="0056623C" w:rsidRDefault="00A91CE7" w:rsidP="0056623C">
      <w:pPr>
        <w:tabs>
          <w:tab w:val="left" w:pos="284"/>
        </w:tabs>
        <w:ind w:left="284" w:hanging="284"/>
        <w:jc w:val="both"/>
        <w:rPr>
          <w:sz w:val="18"/>
          <w:szCs w:val="24"/>
        </w:rPr>
      </w:pPr>
      <w:r w:rsidRPr="0056623C">
        <w:rPr>
          <w:sz w:val="18"/>
          <w:szCs w:val="24"/>
        </w:rPr>
        <w:t>2.</w:t>
      </w:r>
      <w:r w:rsidRPr="0056623C">
        <w:rPr>
          <w:sz w:val="18"/>
          <w:szCs w:val="24"/>
        </w:rPr>
        <w:tab/>
      </w:r>
      <w:r w:rsidRPr="0056623C">
        <w:rPr>
          <w:sz w:val="18"/>
          <w:szCs w:val="24"/>
          <w:lang w:val="uk-UA"/>
        </w:rPr>
        <w:t>Від членів окружної виборчої комісії виборець отримає виборчий бюлетень та порожній конверт, що підтвердить своїм підписом.</w:t>
      </w:r>
    </w:p>
    <w:p w:rsidR="002A7C85" w:rsidRPr="002B2ADA" w:rsidRDefault="00A91CE7" w:rsidP="0056623C">
      <w:pPr>
        <w:tabs>
          <w:tab w:val="left" w:pos="284"/>
        </w:tabs>
        <w:ind w:left="284" w:hanging="284"/>
        <w:jc w:val="both"/>
        <w:rPr>
          <w:sz w:val="18"/>
          <w:szCs w:val="24"/>
          <w:lang w:val="uk-UA"/>
        </w:rPr>
      </w:pPr>
      <w:r w:rsidRPr="0056623C">
        <w:rPr>
          <w:sz w:val="18"/>
          <w:szCs w:val="24"/>
        </w:rPr>
        <w:t>3.</w:t>
      </w:r>
      <w:r w:rsidRPr="0056623C">
        <w:rPr>
          <w:sz w:val="18"/>
          <w:szCs w:val="24"/>
        </w:rPr>
        <w:tab/>
      </w:r>
      <w:r w:rsidRPr="0056623C">
        <w:rPr>
          <w:sz w:val="18"/>
          <w:szCs w:val="24"/>
          <w:lang w:val="uk-UA"/>
        </w:rPr>
        <w:t xml:space="preserve">У </w:t>
      </w:r>
      <w:r w:rsidR="0056460E" w:rsidRPr="0056623C">
        <w:rPr>
          <w:sz w:val="18"/>
          <w:szCs w:val="24"/>
          <w:lang w:val="uk-UA"/>
        </w:rPr>
        <w:t>особистому приміщенні, призначеному для використання виборчих бюлетенів, виборець покладе один виборчий бюлетень без будь-яких змін до конверту або на одному із виборчих бюлетенів позначить передачу бажаного голосу шляхом обведення порядкового номеру не більше, ніж двох кандидатів. Потім виборчий бюлетень виборець покладе до конверту та потім покладе його до урни</w:t>
      </w:r>
      <w:r w:rsidR="0056460E" w:rsidRPr="002B2ADA">
        <w:rPr>
          <w:sz w:val="18"/>
          <w:szCs w:val="24"/>
          <w:lang w:val="uk-UA"/>
        </w:rPr>
        <w:t>.</w:t>
      </w:r>
      <w:r w:rsidRPr="002B2ADA">
        <w:rPr>
          <w:sz w:val="18"/>
          <w:szCs w:val="24"/>
          <w:lang w:val="uk-UA"/>
        </w:rPr>
        <w:t xml:space="preserve"> Неправильно використаний виборчий бюлетень виборець покладе до скриньки для складання неправильно використаних виборчих бюлетенів, в іншому випадку допустить правопорушення, за яке йому накладуть штраф у розмірі 33 євро.</w:t>
      </w:r>
    </w:p>
    <w:p w:rsidR="004252DC" w:rsidRPr="0056623C" w:rsidRDefault="004252DC" w:rsidP="0056623C">
      <w:pPr>
        <w:spacing w:before="140"/>
        <w:jc w:val="both"/>
        <w:rPr>
          <w:szCs w:val="24"/>
        </w:rPr>
      </w:pPr>
      <w:r w:rsidRPr="0056623C">
        <w:rPr>
          <w:szCs w:val="24"/>
        </w:rPr>
        <w:t>Поучіня:</w:t>
      </w:r>
    </w:p>
    <w:p w:rsidR="004252DC" w:rsidRPr="0056623C" w:rsidRDefault="004252DC" w:rsidP="004252DC">
      <w:pPr>
        <w:tabs>
          <w:tab w:val="left" w:pos="284"/>
        </w:tabs>
        <w:ind w:left="284" w:hanging="284"/>
        <w:jc w:val="both"/>
        <w:rPr>
          <w:sz w:val="18"/>
          <w:szCs w:val="24"/>
          <w:lang w:val="uk-UA"/>
        </w:rPr>
      </w:pPr>
      <w:r w:rsidRPr="0056623C">
        <w:rPr>
          <w:sz w:val="18"/>
          <w:szCs w:val="24"/>
        </w:rPr>
        <w:t>1.</w:t>
      </w:r>
      <w:r w:rsidRPr="0056623C">
        <w:rPr>
          <w:sz w:val="18"/>
          <w:szCs w:val="24"/>
        </w:rPr>
        <w:tab/>
      </w:r>
      <w:r w:rsidRPr="0056623C">
        <w:rPr>
          <w:spacing w:val="-4"/>
          <w:sz w:val="18"/>
          <w:szCs w:val="24"/>
          <w:lang w:val="uk-UA"/>
        </w:rPr>
        <w:t>Воліч превкаже перед голосованём свою тотожность обчаньсков леґітімаціёв</w:t>
      </w:r>
      <w:r w:rsidRPr="0056623C">
        <w:rPr>
          <w:spacing w:val="-4"/>
          <w:sz w:val="18"/>
          <w:szCs w:val="24"/>
        </w:rPr>
        <w:t xml:space="preserve"> або леґітімаціёв </w:t>
      </w:r>
      <w:r w:rsidRPr="0056623C">
        <w:rPr>
          <w:spacing w:val="-4"/>
          <w:sz w:val="18"/>
          <w:szCs w:val="24"/>
          <w:lang w:val="uk-UA"/>
        </w:rPr>
        <w:t>на перебываня обчана Европской унії.</w:t>
      </w:r>
    </w:p>
    <w:p w:rsidR="004252DC" w:rsidRPr="0056623C" w:rsidRDefault="004252DC" w:rsidP="004252DC">
      <w:pPr>
        <w:tabs>
          <w:tab w:val="left" w:pos="284"/>
        </w:tabs>
        <w:ind w:left="284" w:hanging="284"/>
        <w:jc w:val="both"/>
        <w:rPr>
          <w:sz w:val="18"/>
          <w:szCs w:val="24"/>
          <w:lang w:val="uk-UA"/>
        </w:rPr>
      </w:pPr>
      <w:r w:rsidRPr="0056623C">
        <w:rPr>
          <w:sz w:val="18"/>
          <w:szCs w:val="24"/>
        </w:rPr>
        <w:t>2.</w:t>
      </w:r>
      <w:r w:rsidRPr="0056623C">
        <w:rPr>
          <w:sz w:val="18"/>
          <w:szCs w:val="24"/>
        </w:rPr>
        <w:tab/>
        <w:t xml:space="preserve">Oд членів комісії </w:t>
      </w:r>
      <w:r w:rsidRPr="0056623C">
        <w:rPr>
          <w:sz w:val="18"/>
          <w:szCs w:val="24"/>
          <w:lang w:val="uk-UA"/>
        </w:rPr>
        <w:t>дістане воліч листы на голосованя і порожню копертку</w:t>
      </w:r>
      <w:r w:rsidRPr="0056623C">
        <w:rPr>
          <w:sz w:val="18"/>
          <w:szCs w:val="24"/>
        </w:rPr>
        <w:t>,</w:t>
      </w:r>
      <w:r w:rsidRPr="0056623C">
        <w:rPr>
          <w:sz w:val="18"/>
          <w:szCs w:val="24"/>
          <w:lang w:val="uk-UA"/>
        </w:rPr>
        <w:t xml:space="preserve"> што потвердить властноручным підписом</w:t>
      </w:r>
      <w:r w:rsidRPr="0056623C">
        <w:rPr>
          <w:sz w:val="18"/>
          <w:szCs w:val="24"/>
        </w:rPr>
        <w:t>.</w:t>
      </w:r>
    </w:p>
    <w:p w:rsidR="002A7C85" w:rsidRPr="002B2ADA" w:rsidRDefault="004252DC" w:rsidP="004252DC">
      <w:pPr>
        <w:tabs>
          <w:tab w:val="left" w:pos="284"/>
        </w:tabs>
        <w:ind w:left="284" w:hanging="284"/>
        <w:jc w:val="both"/>
        <w:rPr>
          <w:strike/>
          <w:sz w:val="18"/>
          <w:szCs w:val="18"/>
        </w:rPr>
      </w:pPr>
      <w:r w:rsidRPr="0056623C">
        <w:rPr>
          <w:sz w:val="18"/>
          <w:szCs w:val="24"/>
        </w:rPr>
        <w:t>3.</w:t>
      </w:r>
      <w:r w:rsidRPr="0056623C">
        <w:rPr>
          <w:sz w:val="18"/>
          <w:szCs w:val="24"/>
        </w:rPr>
        <w:tab/>
      </w:r>
      <w:r w:rsidRPr="0056623C">
        <w:rPr>
          <w:spacing w:val="-2"/>
          <w:sz w:val="18"/>
          <w:szCs w:val="24"/>
          <w:lang w:val="uk-UA"/>
        </w:rPr>
        <w:t>У выдїленій части містности на управлёваня листів на голосованя воліч вложить єден з листів на голосованя без далшой управы до коперткы,</w:t>
      </w:r>
      <w:r w:rsidRPr="0056623C">
        <w:rPr>
          <w:b/>
          <w:spacing w:val="-2"/>
          <w:sz w:val="18"/>
          <w:szCs w:val="24"/>
          <w:lang w:val="uk-UA"/>
        </w:rPr>
        <w:t xml:space="preserve"> або</w:t>
      </w:r>
      <w:r w:rsidRPr="0056623C">
        <w:rPr>
          <w:spacing w:val="-2"/>
          <w:sz w:val="18"/>
          <w:szCs w:val="24"/>
          <w:lang w:val="uk-UA"/>
        </w:rPr>
        <w:t xml:space="preserve"> на єднім з листів на голосованя вызначіть одовзданя преференчного голосу закружкованём порядкового чісла найвеце двох кандідатів. Потім лист на голосованя воліч вложить до коперткы а наслїдно до волебной урны</w:t>
      </w:r>
      <w:r w:rsidRPr="0056623C">
        <w:rPr>
          <w:spacing w:val="-2"/>
          <w:sz w:val="18"/>
          <w:szCs w:val="24"/>
        </w:rPr>
        <w:t xml:space="preserve">. </w:t>
      </w:r>
      <w:r w:rsidRPr="002B2ADA">
        <w:rPr>
          <w:spacing w:val="-2"/>
          <w:sz w:val="18"/>
          <w:lang w:val="uk-UA"/>
        </w:rPr>
        <w:t>Звышны листы на голосованя одложить воліч до ладічкы на одложіня несхоснованых або некоректно управленых листів на голосованя</w:t>
      </w:r>
      <w:r w:rsidRPr="002B2ADA">
        <w:rPr>
          <w:spacing w:val="-2"/>
          <w:sz w:val="18"/>
        </w:rPr>
        <w:t xml:space="preserve">, </w:t>
      </w:r>
      <w:r w:rsidRPr="002B2ADA">
        <w:rPr>
          <w:spacing w:val="-2"/>
          <w:sz w:val="18"/>
          <w:lang w:val="uk-UA"/>
        </w:rPr>
        <w:t xml:space="preserve">бо інакше ся допустить переступлїня, за котре буде покутованый сумов </w:t>
      </w:r>
      <w:r w:rsidRPr="002B2ADA">
        <w:rPr>
          <w:spacing w:val="-2"/>
          <w:sz w:val="18"/>
        </w:rPr>
        <w:t xml:space="preserve">33 </w:t>
      </w:r>
      <w:r w:rsidRPr="002B2ADA">
        <w:rPr>
          <w:spacing w:val="-2"/>
          <w:sz w:val="18"/>
          <w:lang w:val="uk-UA"/>
        </w:rPr>
        <w:t>евро.</w:t>
      </w:r>
    </w:p>
    <w:p w:rsidR="002A7C85" w:rsidRPr="0056623C" w:rsidRDefault="002A7C85" w:rsidP="0056623C">
      <w:pPr>
        <w:spacing w:before="140"/>
        <w:jc w:val="both"/>
        <w:rPr>
          <w:szCs w:val="24"/>
        </w:rPr>
      </w:pPr>
      <w:r w:rsidRPr="0056623C">
        <w:rPr>
          <w:szCs w:val="24"/>
        </w:rPr>
        <w:t>Sikhaviben:</w:t>
      </w:r>
    </w:p>
    <w:p w:rsidR="00EF70E4" w:rsidRPr="0056623C" w:rsidRDefault="00D32941" w:rsidP="00D32941">
      <w:pPr>
        <w:tabs>
          <w:tab w:val="left" w:pos="284"/>
        </w:tabs>
        <w:ind w:left="284" w:hanging="284"/>
        <w:jc w:val="both"/>
        <w:rPr>
          <w:rFonts w:eastAsia="Batang"/>
          <w:sz w:val="18"/>
          <w:szCs w:val="18"/>
        </w:rPr>
      </w:pPr>
      <w:r w:rsidRPr="0056623C">
        <w:rPr>
          <w:rFonts w:eastAsia="Batang"/>
          <w:sz w:val="18"/>
          <w:szCs w:val="18"/>
        </w:rPr>
        <w:t>1.</w:t>
      </w:r>
      <w:r w:rsidRPr="0056623C">
        <w:rPr>
          <w:rFonts w:eastAsia="Batang"/>
          <w:sz w:val="18"/>
          <w:szCs w:val="18"/>
        </w:rPr>
        <w:tab/>
      </w:r>
      <w:r w:rsidR="00EF70E4" w:rsidRPr="0056623C">
        <w:rPr>
          <w:rFonts w:eastAsia="Batang"/>
          <w:sz w:val="18"/>
          <w:szCs w:val="18"/>
        </w:rPr>
        <w:t>O voľičis meksigeder sar podhazdela, presikavela peskeri identita le občansko preukaziha,vaj bešibnaskere preukaziha občanostar andel Evropakeri unija.</w:t>
      </w:r>
    </w:p>
    <w:p w:rsidR="00EF70E4" w:rsidRPr="0056623C" w:rsidRDefault="00D32941" w:rsidP="00D32941">
      <w:pPr>
        <w:tabs>
          <w:tab w:val="left" w:pos="284"/>
        </w:tabs>
        <w:ind w:left="284" w:hanging="284"/>
        <w:jc w:val="both"/>
        <w:rPr>
          <w:sz w:val="18"/>
          <w:szCs w:val="24"/>
        </w:rPr>
      </w:pPr>
      <w:r w:rsidRPr="0056623C">
        <w:rPr>
          <w:sz w:val="18"/>
          <w:szCs w:val="24"/>
        </w:rPr>
        <w:t>2.</w:t>
      </w:r>
      <w:r w:rsidRPr="0056623C">
        <w:rPr>
          <w:sz w:val="18"/>
          <w:szCs w:val="24"/>
        </w:rPr>
        <w:tab/>
      </w:r>
      <w:r w:rsidR="00EF70E4" w:rsidRPr="0056623C">
        <w:rPr>
          <w:sz w:val="18"/>
          <w:szCs w:val="24"/>
        </w:rPr>
        <w:t>Le dženendar andal e komisija chudela o voľičis avrkidňipnaskere kartki the e kopertka bialo pherďipen. Irišagos naveha zaučharel čačipen hoj o kartki the e kopertka o voľičis preiľa la komisijatar.</w:t>
      </w:r>
    </w:p>
    <w:p w:rsidR="00D32941" w:rsidRPr="002B2ADA" w:rsidRDefault="00D32941" w:rsidP="00D32941">
      <w:pPr>
        <w:tabs>
          <w:tab w:val="left" w:pos="284"/>
        </w:tabs>
        <w:ind w:left="284" w:hanging="284"/>
        <w:jc w:val="both"/>
        <w:rPr>
          <w:szCs w:val="24"/>
        </w:rPr>
      </w:pPr>
      <w:r w:rsidRPr="0056623C">
        <w:rPr>
          <w:sz w:val="18"/>
          <w:szCs w:val="24"/>
        </w:rPr>
        <w:t>3.</w:t>
      </w:r>
      <w:r w:rsidRPr="0056623C">
        <w:rPr>
          <w:sz w:val="18"/>
          <w:szCs w:val="24"/>
        </w:rPr>
        <w:tab/>
      </w:r>
      <w:r w:rsidRPr="0056623C">
        <w:rPr>
          <w:rFonts w:eastAsia="Calibri"/>
          <w:sz w:val="18"/>
          <w:szCs w:val="18"/>
          <w:lang w:eastAsia="en-US"/>
        </w:rPr>
        <w:t xml:space="preserve">Pro osobitno than kaj pes prikeren avrikidňipnaskere kartki o voľičis thovela jekh avrikidňipnaskeri kartka bi prikerďipena andre kopertka, </w:t>
      </w:r>
      <w:r w:rsidRPr="0056623C">
        <w:rPr>
          <w:rFonts w:eastAsia="Calibri"/>
          <w:b/>
          <w:sz w:val="18"/>
          <w:szCs w:val="18"/>
          <w:lang w:eastAsia="en-US"/>
        </w:rPr>
        <w:t>abo</w:t>
      </w:r>
      <w:r w:rsidRPr="0056623C">
        <w:rPr>
          <w:rFonts w:eastAsia="Calibri"/>
          <w:sz w:val="18"/>
          <w:szCs w:val="18"/>
          <w:lang w:eastAsia="en-US"/>
        </w:rPr>
        <w:t xml:space="preserve"> pre jekh avrikidňipnaskeri kartka podhazdela peskere laveha avke hoj thovla andre kerekica o šorakero numeris jekhbuter dujen kandidaten. O voľičis paľik e avrikidňipnaskeri kartka thovla andre kopertka a čhivla andre avrikidňipnaskeri baksica. </w:t>
      </w:r>
      <w:r w:rsidRPr="002B2ADA">
        <w:rPr>
          <w:rFonts w:eastAsia="Calibri"/>
          <w:sz w:val="18"/>
          <w:szCs w:val="18"/>
          <w:lang w:eastAsia="en-US"/>
        </w:rPr>
        <w:t>Namištes prikerde avrikidňipnaskere kartki o voľičis odthovela andre baksica predalo nachasňarde abo namištes prikerde avrikidňipnaskere kartki, avreter kerela prjestupkos, vaš savo chudela e pokuta 33 euri.</w:t>
      </w:r>
    </w:p>
    <w:p w:rsidR="002A7C85" w:rsidRPr="0056623C" w:rsidRDefault="002A7C85" w:rsidP="0056623C">
      <w:pPr>
        <w:spacing w:before="140"/>
        <w:jc w:val="both"/>
        <w:rPr>
          <w:szCs w:val="24"/>
        </w:rPr>
      </w:pPr>
      <w:r w:rsidRPr="0056623C">
        <w:rPr>
          <w:szCs w:val="24"/>
        </w:rPr>
        <w:t>Belehrung:</w:t>
      </w:r>
    </w:p>
    <w:p w:rsidR="003634EA" w:rsidRPr="0056623C" w:rsidRDefault="003634EA" w:rsidP="003634EA">
      <w:pPr>
        <w:tabs>
          <w:tab w:val="left" w:pos="284"/>
        </w:tabs>
        <w:ind w:left="284" w:hanging="284"/>
        <w:jc w:val="both"/>
        <w:rPr>
          <w:sz w:val="18"/>
          <w:szCs w:val="24"/>
        </w:rPr>
      </w:pPr>
      <w:r w:rsidRPr="0056623C">
        <w:rPr>
          <w:sz w:val="18"/>
          <w:szCs w:val="24"/>
        </w:rPr>
        <w:t>1.</w:t>
      </w:r>
      <w:r w:rsidRPr="0056623C">
        <w:rPr>
          <w:sz w:val="18"/>
          <w:szCs w:val="24"/>
        </w:rPr>
        <w:tab/>
        <w:t>Der Wähler weist vor der Abstimmung seine Identität mit einem Personal- oder Aufenthaltsausweis eines EU-Staatsbürgers nach.</w:t>
      </w:r>
    </w:p>
    <w:p w:rsidR="003634EA" w:rsidRPr="0056623C" w:rsidRDefault="003634EA" w:rsidP="003634EA">
      <w:pPr>
        <w:tabs>
          <w:tab w:val="left" w:pos="284"/>
        </w:tabs>
        <w:ind w:left="284" w:hanging="284"/>
        <w:jc w:val="both"/>
        <w:rPr>
          <w:sz w:val="18"/>
          <w:szCs w:val="24"/>
        </w:rPr>
      </w:pPr>
      <w:r w:rsidRPr="0056623C">
        <w:rPr>
          <w:sz w:val="18"/>
          <w:szCs w:val="24"/>
        </w:rPr>
        <w:t>2.</w:t>
      </w:r>
      <w:r w:rsidRPr="0056623C">
        <w:rPr>
          <w:sz w:val="18"/>
          <w:szCs w:val="24"/>
        </w:rPr>
        <w:tab/>
        <w:t>Von den Mitgliedern der Kommission erhält der Wähler die Stimmzettel sowie einen leeren Umschlag, dies wird von ihm durch seine eigenhändige Unterschrift bestätigt.</w:t>
      </w:r>
    </w:p>
    <w:p w:rsidR="003634EA" w:rsidRPr="0056623C" w:rsidRDefault="003634EA" w:rsidP="003634EA">
      <w:pPr>
        <w:tabs>
          <w:tab w:val="left" w:pos="284"/>
        </w:tabs>
        <w:ind w:left="284" w:hanging="284"/>
        <w:jc w:val="both"/>
        <w:rPr>
          <w:sz w:val="18"/>
          <w:szCs w:val="24"/>
        </w:rPr>
      </w:pPr>
      <w:r w:rsidRPr="0056623C">
        <w:rPr>
          <w:sz w:val="18"/>
          <w:szCs w:val="24"/>
        </w:rPr>
        <w:t>3.</w:t>
      </w:r>
      <w:r w:rsidRPr="0056623C">
        <w:rPr>
          <w:sz w:val="18"/>
          <w:szCs w:val="24"/>
        </w:rPr>
        <w:tab/>
        <w:t xml:space="preserve">In dem für die Bearbeitung der Stimmzettel bestimmten persönlichen Raum legt der Wähler einen der Stimmzettel ohne weitere Bearbeitung in den Umschlag ein </w:t>
      </w:r>
      <w:r w:rsidRPr="0056623C">
        <w:rPr>
          <w:b/>
          <w:sz w:val="18"/>
          <w:szCs w:val="24"/>
        </w:rPr>
        <w:t>oder</w:t>
      </w:r>
      <w:r w:rsidRPr="0056623C">
        <w:rPr>
          <w:sz w:val="18"/>
          <w:szCs w:val="24"/>
        </w:rPr>
        <w:t xml:space="preserve"> auf einem der Stimmzettel wird von ihm die Abgabe seiner Präferenzstimme durch Ankreuzen der laufenden Nummer bei höchstens zwei Kandidaten bezeichnet. Danach wird der Stimmzettel in den Umschlag gelegt und in die Wahlurne hineingeworfen. </w:t>
      </w:r>
      <w:r w:rsidRPr="002B2ADA">
        <w:rPr>
          <w:sz w:val="18"/>
          <w:szCs w:val="24"/>
        </w:rPr>
        <w:t>Der Wähler ist verpflichtet, ungebrauchte Stimmzettel in eine Box für die Aufbewahrung von ungebrauchten oder falsch bearbeiteten Stimmzetteln zu werfen, ansonsten begeht er eine Ordnungswidrigkeit, die mit einer Geldstrafe von EUR 33,- geahndet wird.</w:t>
      </w:r>
    </w:p>
    <w:p w:rsidR="008422A0" w:rsidRPr="0056623C" w:rsidRDefault="008422A0" w:rsidP="0056623C">
      <w:pPr>
        <w:spacing w:before="140"/>
        <w:jc w:val="both"/>
        <w:rPr>
          <w:szCs w:val="24"/>
        </w:rPr>
      </w:pPr>
      <w:r w:rsidRPr="0056623C">
        <w:rPr>
          <w:szCs w:val="24"/>
        </w:rPr>
        <w:t>Instructions:</w:t>
      </w:r>
    </w:p>
    <w:p w:rsidR="000E0D41" w:rsidRPr="0056623C" w:rsidRDefault="000E0D41" w:rsidP="000E0D41">
      <w:pPr>
        <w:tabs>
          <w:tab w:val="left" w:pos="284"/>
        </w:tabs>
        <w:ind w:left="284" w:hanging="284"/>
        <w:jc w:val="both"/>
        <w:rPr>
          <w:sz w:val="18"/>
          <w:szCs w:val="18"/>
        </w:rPr>
      </w:pPr>
      <w:r w:rsidRPr="0056623C">
        <w:rPr>
          <w:sz w:val="18"/>
          <w:szCs w:val="24"/>
        </w:rPr>
        <w:t>1.</w:t>
      </w:r>
      <w:r w:rsidRPr="0056623C">
        <w:rPr>
          <w:sz w:val="18"/>
          <w:szCs w:val="24"/>
        </w:rPr>
        <w:tab/>
      </w:r>
      <w:r w:rsidRPr="0056623C">
        <w:t>Before voting, the voter shall prove their identity</w:t>
      </w:r>
      <w:r w:rsidRPr="0056623C">
        <w:rPr>
          <w:sz w:val="18"/>
          <w:szCs w:val="24"/>
        </w:rPr>
        <w:t xml:space="preserve"> by submitting the identity card or </w:t>
      </w:r>
      <w:r w:rsidRPr="0056623C">
        <w:t>residence card of European Union citizen</w:t>
      </w:r>
      <w:r w:rsidRPr="0056623C">
        <w:rPr>
          <w:sz w:val="18"/>
          <w:szCs w:val="18"/>
        </w:rPr>
        <w:t>.</w:t>
      </w:r>
    </w:p>
    <w:p w:rsidR="000E0D41" w:rsidRPr="0056623C" w:rsidRDefault="000E0D41" w:rsidP="000E0D41">
      <w:pPr>
        <w:tabs>
          <w:tab w:val="left" w:pos="284"/>
        </w:tabs>
        <w:ind w:left="284" w:hanging="284"/>
        <w:jc w:val="both"/>
        <w:rPr>
          <w:sz w:val="18"/>
          <w:szCs w:val="24"/>
        </w:rPr>
      </w:pPr>
      <w:r w:rsidRPr="0056623C">
        <w:rPr>
          <w:sz w:val="18"/>
          <w:szCs w:val="24"/>
        </w:rPr>
        <w:t>2.</w:t>
      </w:r>
      <w:r w:rsidRPr="0056623C">
        <w:rPr>
          <w:sz w:val="18"/>
          <w:szCs w:val="24"/>
        </w:rPr>
        <w:tab/>
        <w:t>The voter shall receive ballot papers and an empty envelope from the members of the commission and confirm the receipt by their handwritten signature.</w:t>
      </w:r>
    </w:p>
    <w:p w:rsidR="0056623C" w:rsidRPr="002B2ADA" w:rsidRDefault="000E0D41" w:rsidP="0056623C">
      <w:pPr>
        <w:tabs>
          <w:tab w:val="left" w:pos="284"/>
        </w:tabs>
        <w:ind w:left="284" w:hanging="284"/>
        <w:jc w:val="both"/>
      </w:pPr>
      <w:r w:rsidRPr="0056623C">
        <w:rPr>
          <w:sz w:val="18"/>
          <w:szCs w:val="24"/>
        </w:rPr>
        <w:t>3.</w:t>
      </w:r>
      <w:r w:rsidRPr="0056623C">
        <w:rPr>
          <w:sz w:val="18"/>
          <w:szCs w:val="24"/>
        </w:rPr>
        <w:tab/>
      </w:r>
      <w:r w:rsidRPr="0056623C">
        <w:rPr>
          <w:sz w:val="18"/>
        </w:rPr>
        <w:t>In the special polling booth</w:t>
      </w:r>
      <w:r w:rsidRPr="0056623C">
        <w:rPr>
          <w:sz w:val="18"/>
          <w:szCs w:val="24"/>
        </w:rPr>
        <w:t xml:space="preserve">, the voter shall put one of the ballot papers without any modification into the envelope </w:t>
      </w:r>
      <w:r w:rsidRPr="0056623C">
        <w:rPr>
          <w:b/>
          <w:sz w:val="18"/>
          <w:szCs w:val="24"/>
        </w:rPr>
        <w:t xml:space="preserve">or </w:t>
      </w:r>
      <w:r w:rsidRPr="0056623C">
        <w:rPr>
          <w:sz w:val="18"/>
          <w:szCs w:val="24"/>
        </w:rPr>
        <w:t xml:space="preserve">they shall designate preferential voting in one of the ballot papers by </w:t>
      </w:r>
      <w:r w:rsidR="00D16210">
        <w:rPr>
          <w:sz w:val="18"/>
          <w:szCs w:val="24"/>
        </w:rPr>
        <w:t>circl</w:t>
      </w:r>
      <w:r w:rsidRPr="0056623C">
        <w:rPr>
          <w:sz w:val="18"/>
          <w:szCs w:val="24"/>
        </w:rPr>
        <w:t>ing the serial number of maximum two candidates.</w:t>
      </w:r>
      <w:r w:rsidRPr="0056623C">
        <w:rPr>
          <w:sz w:val="18"/>
        </w:rPr>
        <w:t xml:space="preserve"> Then, the voter shall put the ballot paper into the envelope and subsequently in the ballot box. </w:t>
      </w:r>
      <w:r w:rsidRPr="002B2ADA">
        <w:rPr>
          <w:sz w:val="18"/>
        </w:rPr>
        <w:t>The voter shall put the unused ballot papers to the box for unused or incorrectly modified ballot papers, otherwise they commit a minor offence, for which a fine of EUR 33 will be imposed.</w:t>
      </w:r>
    </w:p>
    <w:sectPr w:rsidR="0056623C" w:rsidRPr="002B2ADA" w:rsidSect="0056623C">
      <w:pgSz w:w="11906" w:h="16838"/>
      <w:pgMar w:top="851" w:right="1134" w:bottom="851"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EB" w:rsidRDefault="007750EB">
      <w:r>
        <w:separator/>
      </w:r>
    </w:p>
  </w:endnote>
  <w:endnote w:type="continuationSeparator" w:id="0">
    <w:p w:rsidR="007750EB" w:rsidRDefault="0077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E4" w:rsidRDefault="00EF70E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EF70E4" w:rsidRDefault="00EF70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EB" w:rsidRDefault="007750EB">
      <w:r>
        <w:separator/>
      </w:r>
    </w:p>
  </w:footnote>
  <w:footnote w:type="continuationSeparator" w:id="0">
    <w:p w:rsidR="007750EB" w:rsidRDefault="0077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FBF"/>
    <w:multiLevelType w:val="hybridMultilevel"/>
    <w:tmpl w:val="A836D3DC"/>
    <w:lvl w:ilvl="0" w:tplc="9AC64CA6">
      <w:start w:val="2"/>
      <w:numFmt w:val="bullet"/>
      <w:lvlText w:val="-"/>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5" w15:restartNumberingAfterBreak="0">
    <w:nsid w:val="1A235BF1"/>
    <w:multiLevelType w:val="hybridMultilevel"/>
    <w:tmpl w:val="AF3C1190"/>
    <w:lvl w:ilvl="0" w:tplc="5D5ACFA0">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7"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10"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2"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5"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0"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2"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23" w15:restartNumberingAfterBreak="0">
    <w:nsid w:val="6E050F7B"/>
    <w:multiLevelType w:val="hybridMultilevel"/>
    <w:tmpl w:val="4E8CB4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5"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6"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7" w15:restartNumberingAfterBreak="0">
    <w:nsid w:val="78B16DAB"/>
    <w:multiLevelType w:val="singleLevel"/>
    <w:tmpl w:val="1D9EA030"/>
    <w:lvl w:ilvl="0">
      <w:start w:val="2"/>
      <w:numFmt w:val="lowerLetter"/>
      <w:lvlText w:val="%1)"/>
      <w:lvlJc w:val="left"/>
      <w:pPr>
        <w:tabs>
          <w:tab w:val="num" w:pos="360"/>
        </w:tabs>
        <w:ind w:left="360" w:hanging="360"/>
      </w:pPr>
    </w:lvl>
  </w:abstractNum>
  <w:abstractNum w:abstractNumId="28" w15:restartNumberingAfterBreak="0">
    <w:nsid w:val="7D81099C"/>
    <w:multiLevelType w:val="hybridMultilevel"/>
    <w:tmpl w:val="D9786BE0"/>
    <w:lvl w:ilvl="0" w:tplc="81D09AF2">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14"/>
  </w:num>
  <w:num w:numId="2">
    <w:abstractNumId w:val="27"/>
  </w:num>
  <w:num w:numId="3">
    <w:abstractNumId w:val="2"/>
  </w:num>
  <w:num w:numId="4">
    <w:abstractNumId w:val="3"/>
  </w:num>
  <w:num w:numId="5">
    <w:abstractNumId w:val="6"/>
  </w:num>
  <w:num w:numId="6">
    <w:abstractNumId w:val="11"/>
  </w:num>
  <w:num w:numId="7">
    <w:abstractNumId w:val="21"/>
  </w:num>
  <w:num w:numId="8">
    <w:abstractNumId w:val="19"/>
  </w:num>
  <w:num w:numId="9">
    <w:abstractNumId w:val="22"/>
  </w:num>
  <w:num w:numId="10">
    <w:abstractNumId w:val="24"/>
  </w:num>
  <w:num w:numId="11">
    <w:abstractNumId w:val="25"/>
  </w:num>
  <w:num w:numId="12">
    <w:abstractNumId w:val="4"/>
  </w:num>
  <w:num w:numId="13">
    <w:abstractNumId w:val="20"/>
  </w:num>
  <w:num w:numId="14">
    <w:abstractNumId w:val="1"/>
  </w:num>
  <w:num w:numId="15">
    <w:abstractNumId w:val="10"/>
  </w:num>
  <w:num w:numId="16">
    <w:abstractNumId w:val="15"/>
  </w:num>
  <w:num w:numId="17">
    <w:abstractNumId w:val="18"/>
  </w:num>
  <w:num w:numId="18">
    <w:abstractNumId w:val="13"/>
  </w:num>
  <w:num w:numId="19">
    <w:abstractNumId w:val="12"/>
  </w:num>
  <w:num w:numId="20">
    <w:abstractNumId w:val="7"/>
  </w:num>
  <w:num w:numId="21">
    <w:abstractNumId w:val="26"/>
  </w:num>
  <w:num w:numId="22">
    <w:abstractNumId w:val="9"/>
  </w:num>
  <w:num w:numId="23">
    <w:abstractNumId w:val="8"/>
  </w:num>
  <w:num w:numId="24">
    <w:abstractNumId w:val="16"/>
  </w:num>
  <w:num w:numId="25">
    <w:abstractNumId w:val="28"/>
  </w:num>
  <w:num w:numId="26">
    <w:abstractNumId w:val="17"/>
  </w:num>
  <w:num w:numId="27">
    <w:abstractNumId w:val="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07D5E"/>
    <w:rsid w:val="0001092E"/>
    <w:rsid w:val="000111A4"/>
    <w:rsid w:val="00013FBA"/>
    <w:rsid w:val="00014249"/>
    <w:rsid w:val="000218F7"/>
    <w:rsid w:val="00026941"/>
    <w:rsid w:val="000304CD"/>
    <w:rsid w:val="00032A37"/>
    <w:rsid w:val="0003528A"/>
    <w:rsid w:val="000352EA"/>
    <w:rsid w:val="0004044F"/>
    <w:rsid w:val="00040FF8"/>
    <w:rsid w:val="00042538"/>
    <w:rsid w:val="00054EF5"/>
    <w:rsid w:val="000560AE"/>
    <w:rsid w:val="00062874"/>
    <w:rsid w:val="00070441"/>
    <w:rsid w:val="00074F21"/>
    <w:rsid w:val="00075C22"/>
    <w:rsid w:val="0008347C"/>
    <w:rsid w:val="00083B77"/>
    <w:rsid w:val="00084144"/>
    <w:rsid w:val="00084791"/>
    <w:rsid w:val="000854DA"/>
    <w:rsid w:val="00086A8F"/>
    <w:rsid w:val="0008737E"/>
    <w:rsid w:val="00091572"/>
    <w:rsid w:val="00094093"/>
    <w:rsid w:val="00094BD1"/>
    <w:rsid w:val="000968E9"/>
    <w:rsid w:val="00096E09"/>
    <w:rsid w:val="000A1A69"/>
    <w:rsid w:val="000A5DA8"/>
    <w:rsid w:val="000A65B0"/>
    <w:rsid w:val="000B00F4"/>
    <w:rsid w:val="000B08FA"/>
    <w:rsid w:val="000B594C"/>
    <w:rsid w:val="000B5E1B"/>
    <w:rsid w:val="000C23F3"/>
    <w:rsid w:val="000C2F11"/>
    <w:rsid w:val="000C4204"/>
    <w:rsid w:val="000C7109"/>
    <w:rsid w:val="000C7B79"/>
    <w:rsid w:val="000D7E82"/>
    <w:rsid w:val="000E0D41"/>
    <w:rsid w:val="000E3B6E"/>
    <w:rsid w:val="000E65CB"/>
    <w:rsid w:val="000F0F64"/>
    <w:rsid w:val="000F2A7C"/>
    <w:rsid w:val="000F4C70"/>
    <w:rsid w:val="000F4D25"/>
    <w:rsid w:val="000F68E9"/>
    <w:rsid w:val="000F7C01"/>
    <w:rsid w:val="00104B5C"/>
    <w:rsid w:val="00112326"/>
    <w:rsid w:val="001151FB"/>
    <w:rsid w:val="00122A7D"/>
    <w:rsid w:val="00130445"/>
    <w:rsid w:val="00132C26"/>
    <w:rsid w:val="0013311D"/>
    <w:rsid w:val="00140BEF"/>
    <w:rsid w:val="00141AB5"/>
    <w:rsid w:val="00156158"/>
    <w:rsid w:val="00156A06"/>
    <w:rsid w:val="0016369E"/>
    <w:rsid w:val="00164631"/>
    <w:rsid w:val="00166555"/>
    <w:rsid w:val="00166616"/>
    <w:rsid w:val="00171CD6"/>
    <w:rsid w:val="00182CCD"/>
    <w:rsid w:val="00190D5B"/>
    <w:rsid w:val="001948FC"/>
    <w:rsid w:val="001969F4"/>
    <w:rsid w:val="00196BD1"/>
    <w:rsid w:val="001A035D"/>
    <w:rsid w:val="001A0ABD"/>
    <w:rsid w:val="001A5B29"/>
    <w:rsid w:val="001A5CEE"/>
    <w:rsid w:val="001A7060"/>
    <w:rsid w:val="001B207D"/>
    <w:rsid w:val="001C2283"/>
    <w:rsid w:val="001C67F0"/>
    <w:rsid w:val="001C6E2B"/>
    <w:rsid w:val="001F09F7"/>
    <w:rsid w:val="001F3249"/>
    <w:rsid w:val="001F3C5B"/>
    <w:rsid w:val="001F7CD3"/>
    <w:rsid w:val="002109F9"/>
    <w:rsid w:val="002227BE"/>
    <w:rsid w:val="00224EF3"/>
    <w:rsid w:val="00227CDA"/>
    <w:rsid w:val="002347A0"/>
    <w:rsid w:val="0023550B"/>
    <w:rsid w:val="002372A6"/>
    <w:rsid w:val="00241120"/>
    <w:rsid w:val="002427EA"/>
    <w:rsid w:val="00244F8B"/>
    <w:rsid w:val="00251511"/>
    <w:rsid w:val="00256443"/>
    <w:rsid w:val="00260D59"/>
    <w:rsid w:val="00262AB6"/>
    <w:rsid w:val="00264209"/>
    <w:rsid w:val="00266673"/>
    <w:rsid w:val="002668B8"/>
    <w:rsid w:val="00275B20"/>
    <w:rsid w:val="00280330"/>
    <w:rsid w:val="002846FA"/>
    <w:rsid w:val="002850B3"/>
    <w:rsid w:val="00285971"/>
    <w:rsid w:val="002861B6"/>
    <w:rsid w:val="002874B9"/>
    <w:rsid w:val="002A1C99"/>
    <w:rsid w:val="002A7C85"/>
    <w:rsid w:val="002B04D6"/>
    <w:rsid w:val="002B134A"/>
    <w:rsid w:val="002B2ADA"/>
    <w:rsid w:val="002C4F26"/>
    <w:rsid w:val="002C7EFF"/>
    <w:rsid w:val="002D2638"/>
    <w:rsid w:val="002D6DA4"/>
    <w:rsid w:val="002E324C"/>
    <w:rsid w:val="002E3BD9"/>
    <w:rsid w:val="002E6B9F"/>
    <w:rsid w:val="002F14E5"/>
    <w:rsid w:val="002F59D0"/>
    <w:rsid w:val="002F7A17"/>
    <w:rsid w:val="00300DAE"/>
    <w:rsid w:val="00302A96"/>
    <w:rsid w:val="00305879"/>
    <w:rsid w:val="00306187"/>
    <w:rsid w:val="00306DD1"/>
    <w:rsid w:val="003126F4"/>
    <w:rsid w:val="00321566"/>
    <w:rsid w:val="00322FE2"/>
    <w:rsid w:val="003260E7"/>
    <w:rsid w:val="00327917"/>
    <w:rsid w:val="00330151"/>
    <w:rsid w:val="00334DE6"/>
    <w:rsid w:val="00337145"/>
    <w:rsid w:val="003455C3"/>
    <w:rsid w:val="00347CD3"/>
    <w:rsid w:val="00353B4D"/>
    <w:rsid w:val="003613F7"/>
    <w:rsid w:val="003634EA"/>
    <w:rsid w:val="003645AE"/>
    <w:rsid w:val="003727E2"/>
    <w:rsid w:val="00385A88"/>
    <w:rsid w:val="00386F48"/>
    <w:rsid w:val="00387710"/>
    <w:rsid w:val="003A4C89"/>
    <w:rsid w:val="003B1A57"/>
    <w:rsid w:val="003B1AAD"/>
    <w:rsid w:val="003C12DB"/>
    <w:rsid w:val="003C1CA2"/>
    <w:rsid w:val="003C4156"/>
    <w:rsid w:val="003C7A58"/>
    <w:rsid w:val="003D48BD"/>
    <w:rsid w:val="003D66D0"/>
    <w:rsid w:val="003D7BE6"/>
    <w:rsid w:val="003D7FAC"/>
    <w:rsid w:val="003E4172"/>
    <w:rsid w:val="003F2D0A"/>
    <w:rsid w:val="003F38B1"/>
    <w:rsid w:val="003F3D20"/>
    <w:rsid w:val="003F5FC5"/>
    <w:rsid w:val="00407B2B"/>
    <w:rsid w:val="00411513"/>
    <w:rsid w:val="004231D1"/>
    <w:rsid w:val="004252DC"/>
    <w:rsid w:val="00431D47"/>
    <w:rsid w:val="00434139"/>
    <w:rsid w:val="004359F1"/>
    <w:rsid w:val="00435E3D"/>
    <w:rsid w:val="00437FC2"/>
    <w:rsid w:val="0044224B"/>
    <w:rsid w:val="00450168"/>
    <w:rsid w:val="00450245"/>
    <w:rsid w:val="004505E8"/>
    <w:rsid w:val="00450813"/>
    <w:rsid w:val="0045345D"/>
    <w:rsid w:val="00454723"/>
    <w:rsid w:val="00454D30"/>
    <w:rsid w:val="0046261A"/>
    <w:rsid w:val="004635CF"/>
    <w:rsid w:val="00464572"/>
    <w:rsid w:val="00474673"/>
    <w:rsid w:val="004749A9"/>
    <w:rsid w:val="00481125"/>
    <w:rsid w:val="00496072"/>
    <w:rsid w:val="004962CD"/>
    <w:rsid w:val="004A085E"/>
    <w:rsid w:val="004A417C"/>
    <w:rsid w:val="004B02A1"/>
    <w:rsid w:val="004B16D8"/>
    <w:rsid w:val="004B5A29"/>
    <w:rsid w:val="004B6068"/>
    <w:rsid w:val="004C1DA4"/>
    <w:rsid w:val="004C3860"/>
    <w:rsid w:val="004C65A9"/>
    <w:rsid w:val="004D329E"/>
    <w:rsid w:val="004D42D9"/>
    <w:rsid w:val="004D7A80"/>
    <w:rsid w:val="004E146E"/>
    <w:rsid w:val="004E50C1"/>
    <w:rsid w:val="004F17A6"/>
    <w:rsid w:val="004F58C3"/>
    <w:rsid w:val="004F69A0"/>
    <w:rsid w:val="005000D0"/>
    <w:rsid w:val="00505DA3"/>
    <w:rsid w:val="00520CCE"/>
    <w:rsid w:val="00524E2F"/>
    <w:rsid w:val="00525615"/>
    <w:rsid w:val="00527BD4"/>
    <w:rsid w:val="0053336A"/>
    <w:rsid w:val="00536B7B"/>
    <w:rsid w:val="0054256F"/>
    <w:rsid w:val="005449AE"/>
    <w:rsid w:val="00544AA6"/>
    <w:rsid w:val="00551806"/>
    <w:rsid w:val="005535EC"/>
    <w:rsid w:val="00555E80"/>
    <w:rsid w:val="00560FC8"/>
    <w:rsid w:val="00562886"/>
    <w:rsid w:val="0056460E"/>
    <w:rsid w:val="0056623C"/>
    <w:rsid w:val="005701A6"/>
    <w:rsid w:val="00573E57"/>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54DD"/>
    <w:rsid w:val="00616FBE"/>
    <w:rsid w:val="00620AAC"/>
    <w:rsid w:val="00622C8A"/>
    <w:rsid w:val="0062450B"/>
    <w:rsid w:val="00626892"/>
    <w:rsid w:val="00626BEA"/>
    <w:rsid w:val="00632304"/>
    <w:rsid w:val="00643C77"/>
    <w:rsid w:val="00644600"/>
    <w:rsid w:val="006477B3"/>
    <w:rsid w:val="006640F8"/>
    <w:rsid w:val="00664F14"/>
    <w:rsid w:val="0066581D"/>
    <w:rsid w:val="00667934"/>
    <w:rsid w:val="00671C41"/>
    <w:rsid w:val="00672E23"/>
    <w:rsid w:val="00674574"/>
    <w:rsid w:val="00675EE9"/>
    <w:rsid w:val="00680993"/>
    <w:rsid w:val="00680A9B"/>
    <w:rsid w:val="00681E14"/>
    <w:rsid w:val="0069008F"/>
    <w:rsid w:val="006958E7"/>
    <w:rsid w:val="006A0EA5"/>
    <w:rsid w:val="006A2CDA"/>
    <w:rsid w:val="006A3B63"/>
    <w:rsid w:val="006B0222"/>
    <w:rsid w:val="006B042D"/>
    <w:rsid w:val="006B26E3"/>
    <w:rsid w:val="006B277F"/>
    <w:rsid w:val="006B723B"/>
    <w:rsid w:val="006D07FF"/>
    <w:rsid w:val="006E21C0"/>
    <w:rsid w:val="006E6777"/>
    <w:rsid w:val="006F0D6B"/>
    <w:rsid w:val="006F1825"/>
    <w:rsid w:val="00703C43"/>
    <w:rsid w:val="0071043D"/>
    <w:rsid w:val="0072595B"/>
    <w:rsid w:val="00734C37"/>
    <w:rsid w:val="007423EB"/>
    <w:rsid w:val="00743B3D"/>
    <w:rsid w:val="00745CD7"/>
    <w:rsid w:val="00754D63"/>
    <w:rsid w:val="007606C7"/>
    <w:rsid w:val="00766D3F"/>
    <w:rsid w:val="00770C51"/>
    <w:rsid w:val="00774BF9"/>
    <w:rsid w:val="007750EB"/>
    <w:rsid w:val="00776E07"/>
    <w:rsid w:val="007878AF"/>
    <w:rsid w:val="00793D14"/>
    <w:rsid w:val="007A33BB"/>
    <w:rsid w:val="007A54C1"/>
    <w:rsid w:val="007B7B4B"/>
    <w:rsid w:val="007D166A"/>
    <w:rsid w:val="007D3B77"/>
    <w:rsid w:val="007D45C9"/>
    <w:rsid w:val="007E02F7"/>
    <w:rsid w:val="007F3B13"/>
    <w:rsid w:val="007F5D7B"/>
    <w:rsid w:val="00804295"/>
    <w:rsid w:val="008104FB"/>
    <w:rsid w:val="00825C55"/>
    <w:rsid w:val="008269DE"/>
    <w:rsid w:val="00831D3A"/>
    <w:rsid w:val="00835A39"/>
    <w:rsid w:val="008422A0"/>
    <w:rsid w:val="00847777"/>
    <w:rsid w:val="00847802"/>
    <w:rsid w:val="00851FF5"/>
    <w:rsid w:val="00853C63"/>
    <w:rsid w:val="00864344"/>
    <w:rsid w:val="008717EF"/>
    <w:rsid w:val="008736CB"/>
    <w:rsid w:val="00873E21"/>
    <w:rsid w:val="00875650"/>
    <w:rsid w:val="008768BE"/>
    <w:rsid w:val="008A076C"/>
    <w:rsid w:val="008A0784"/>
    <w:rsid w:val="008A5E3C"/>
    <w:rsid w:val="008B196F"/>
    <w:rsid w:val="008B2A24"/>
    <w:rsid w:val="008B41C0"/>
    <w:rsid w:val="008B44EB"/>
    <w:rsid w:val="008B4541"/>
    <w:rsid w:val="008C0411"/>
    <w:rsid w:val="008C42B3"/>
    <w:rsid w:val="008D1C4A"/>
    <w:rsid w:val="008E2133"/>
    <w:rsid w:val="008E7780"/>
    <w:rsid w:val="008F0D27"/>
    <w:rsid w:val="008F3D15"/>
    <w:rsid w:val="008F783D"/>
    <w:rsid w:val="00904C6E"/>
    <w:rsid w:val="00905481"/>
    <w:rsid w:val="0090744E"/>
    <w:rsid w:val="00912C4C"/>
    <w:rsid w:val="00917F5A"/>
    <w:rsid w:val="009202EC"/>
    <w:rsid w:val="0092260C"/>
    <w:rsid w:val="00924058"/>
    <w:rsid w:val="00925FC2"/>
    <w:rsid w:val="009279DC"/>
    <w:rsid w:val="00927D6D"/>
    <w:rsid w:val="009306F3"/>
    <w:rsid w:val="00932444"/>
    <w:rsid w:val="0093383F"/>
    <w:rsid w:val="00947794"/>
    <w:rsid w:val="009500FD"/>
    <w:rsid w:val="00962F9C"/>
    <w:rsid w:val="00963694"/>
    <w:rsid w:val="00963B08"/>
    <w:rsid w:val="00964488"/>
    <w:rsid w:val="00970D43"/>
    <w:rsid w:val="009731F4"/>
    <w:rsid w:val="00975AED"/>
    <w:rsid w:val="00985D45"/>
    <w:rsid w:val="00986EFD"/>
    <w:rsid w:val="00990DA3"/>
    <w:rsid w:val="00991C1B"/>
    <w:rsid w:val="009A09C0"/>
    <w:rsid w:val="009A5F85"/>
    <w:rsid w:val="009A6723"/>
    <w:rsid w:val="009C5157"/>
    <w:rsid w:val="009D1B4B"/>
    <w:rsid w:val="009D4DCE"/>
    <w:rsid w:val="009D7F08"/>
    <w:rsid w:val="009E3A9C"/>
    <w:rsid w:val="009E62EC"/>
    <w:rsid w:val="009F0219"/>
    <w:rsid w:val="009F2C08"/>
    <w:rsid w:val="00A0452E"/>
    <w:rsid w:val="00A117B7"/>
    <w:rsid w:val="00A137B6"/>
    <w:rsid w:val="00A2024D"/>
    <w:rsid w:val="00A217BF"/>
    <w:rsid w:val="00A24EAB"/>
    <w:rsid w:val="00A36A82"/>
    <w:rsid w:val="00A40BCC"/>
    <w:rsid w:val="00A40E87"/>
    <w:rsid w:val="00A55541"/>
    <w:rsid w:val="00A56D0C"/>
    <w:rsid w:val="00A653EF"/>
    <w:rsid w:val="00A6583C"/>
    <w:rsid w:val="00A67454"/>
    <w:rsid w:val="00A776A7"/>
    <w:rsid w:val="00A80FA0"/>
    <w:rsid w:val="00A90AF5"/>
    <w:rsid w:val="00A91CE7"/>
    <w:rsid w:val="00A95BA9"/>
    <w:rsid w:val="00AC1E99"/>
    <w:rsid w:val="00AD249C"/>
    <w:rsid w:val="00AD2887"/>
    <w:rsid w:val="00AE53CA"/>
    <w:rsid w:val="00AE61B7"/>
    <w:rsid w:val="00AF0470"/>
    <w:rsid w:val="00AF35EE"/>
    <w:rsid w:val="00B0170D"/>
    <w:rsid w:val="00B022B7"/>
    <w:rsid w:val="00B02907"/>
    <w:rsid w:val="00B039F8"/>
    <w:rsid w:val="00B053A3"/>
    <w:rsid w:val="00B05B9D"/>
    <w:rsid w:val="00B05DF9"/>
    <w:rsid w:val="00B0713A"/>
    <w:rsid w:val="00B11703"/>
    <w:rsid w:val="00B143B0"/>
    <w:rsid w:val="00B14909"/>
    <w:rsid w:val="00B14F55"/>
    <w:rsid w:val="00B2143E"/>
    <w:rsid w:val="00B25B55"/>
    <w:rsid w:val="00B30D5E"/>
    <w:rsid w:val="00B37A64"/>
    <w:rsid w:val="00B40E17"/>
    <w:rsid w:val="00B42157"/>
    <w:rsid w:val="00B544EF"/>
    <w:rsid w:val="00B54EFE"/>
    <w:rsid w:val="00B60FBE"/>
    <w:rsid w:val="00B640DC"/>
    <w:rsid w:val="00B808B9"/>
    <w:rsid w:val="00B808C5"/>
    <w:rsid w:val="00B8094B"/>
    <w:rsid w:val="00B8246A"/>
    <w:rsid w:val="00B94914"/>
    <w:rsid w:val="00B95BFC"/>
    <w:rsid w:val="00BA0880"/>
    <w:rsid w:val="00BA17E2"/>
    <w:rsid w:val="00BA43E4"/>
    <w:rsid w:val="00BB1140"/>
    <w:rsid w:val="00BB18CB"/>
    <w:rsid w:val="00BB7777"/>
    <w:rsid w:val="00BC2B8D"/>
    <w:rsid w:val="00BC41CA"/>
    <w:rsid w:val="00BC4F23"/>
    <w:rsid w:val="00BC50F7"/>
    <w:rsid w:val="00BC5376"/>
    <w:rsid w:val="00BC6F9F"/>
    <w:rsid w:val="00BC7D3B"/>
    <w:rsid w:val="00BD31DF"/>
    <w:rsid w:val="00BF1387"/>
    <w:rsid w:val="00BF2FAC"/>
    <w:rsid w:val="00BF5236"/>
    <w:rsid w:val="00C00DC6"/>
    <w:rsid w:val="00C01FF5"/>
    <w:rsid w:val="00C0244A"/>
    <w:rsid w:val="00C02E92"/>
    <w:rsid w:val="00C056B8"/>
    <w:rsid w:val="00C1072F"/>
    <w:rsid w:val="00C12116"/>
    <w:rsid w:val="00C310B9"/>
    <w:rsid w:val="00C33FFE"/>
    <w:rsid w:val="00C3442C"/>
    <w:rsid w:val="00C351C5"/>
    <w:rsid w:val="00C4131F"/>
    <w:rsid w:val="00C52312"/>
    <w:rsid w:val="00C57A95"/>
    <w:rsid w:val="00C63027"/>
    <w:rsid w:val="00C638BE"/>
    <w:rsid w:val="00C754AA"/>
    <w:rsid w:val="00C775DD"/>
    <w:rsid w:val="00C84ACE"/>
    <w:rsid w:val="00C91ACC"/>
    <w:rsid w:val="00C92658"/>
    <w:rsid w:val="00C95907"/>
    <w:rsid w:val="00C973AC"/>
    <w:rsid w:val="00CA091C"/>
    <w:rsid w:val="00CA1CFA"/>
    <w:rsid w:val="00CA2387"/>
    <w:rsid w:val="00CA542A"/>
    <w:rsid w:val="00CA5DAA"/>
    <w:rsid w:val="00CA66C2"/>
    <w:rsid w:val="00CA6BC7"/>
    <w:rsid w:val="00CB59C1"/>
    <w:rsid w:val="00CC1D54"/>
    <w:rsid w:val="00CC5498"/>
    <w:rsid w:val="00CC6776"/>
    <w:rsid w:val="00CC7118"/>
    <w:rsid w:val="00CD3F30"/>
    <w:rsid w:val="00CD7024"/>
    <w:rsid w:val="00CD7A79"/>
    <w:rsid w:val="00CE0F5D"/>
    <w:rsid w:val="00CE252E"/>
    <w:rsid w:val="00CE7F73"/>
    <w:rsid w:val="00CF37D3"/>
    <w:rsid w:val="00CF39B6"/>
    <w:rsid w:val="00CF4B37"/>
    <w:rsid w:val="00CF569C"/>
    <w:rsid w:val="00D035AE"/>
    <w:rsid w:val="00D03DD3"/>
    <w:rsid w:val="00D03F53"/>
    <w:rsid w:val="00D04156"/>
    <w:rsid w:val="00D05BC2"/>
    <w:rsid w:val="00D15E65"/>
    <w:rsid w:val="00D16210"/>
    <w:rsid w:val="00D16849"/>
    <w:rsid w:val="00D17C73"/>
    <w:rsid w:val="00D24887"/>
    <w:rsid w:val="00D265E7"/>
    <w:rsid w:val="00D32941"/>
    <w:rsid w:val="00D331E3"/>
    <w:rsid w:val="00D34C83"/>
    <w:rsid w:val="00D574D3"/>
    <w:rsid w:val="00D62519"/>
    <w:rsid w:val="00D62B2A"/>
    <w:rsid w:val="00D6397A"/>
    <w:rsid w:val="00D661C5"/>
    <w:rsid w:val="00D71849"/>
    <w:rsid w:val="00D81420"/>
    <w:rsid w:val="00D83F93"/>
    <w:rsid w:val="00D90464"/>
    <w:rsid w:val="00D925D8"/>
    <w:rsid w:val="00D927CB"/>
    <w:rsid w:val="00DA1116"/>
    <w:rsid w:val="00DA6F73"/>
    <w:rsid w:val="00DB6B7C"/>
    <w:rsid w:val="00DB6D9E"/>
    <w:rsid w:val="00DC5816"/>
    <w:rsid w:val="00DD6FC5"/>
    <w:rsid w:val="00DE0FE3"/>
    <w:rsid w:val="00DE341A"/>
    <w:rsid w:val="00DE494B"/>
    <w:rsid w:val="00DE63AE"/>
    <w:rsid w:val="00DF04D6"/>
    <w:rsid w:val="00DF5860"/>
    <w:rsid w:val="00DF62D0"/>
    <w:rsid w:val="00DF7892"/>
    <w:rsid w:val="00E004E7"/>
    <w:rsid w:val="00E05887"/>
    <w:rsid w:val="00E07E5E"/>
    <w:rsid w:val="00E109BD"/>
    <w:rsid w:val="00E17A7F"/>
    <w:rsid w:val="00E17F22"/>
    <w:rsid w:val="00E20B68"/>
    <w:rsid w:val="00E20FB2"/>
    <w:rsid w:val="00E2586C"/>
    <w:rsid w:val="00E26767"/>
    <w:rsid w:val="00E27DB1"/>
    <w:rsid w:val="00E3001F"/>
    <w:rsid w:val="00E3224B"/>
    <w:rsid w:val="00E33C63"/>
    <w:rsid w:val="00E41B58"/>
    <w:rsid w:val="00E41D55"/>
    <w:rsid w:val="00E43A58"/>
    <w:rsid w:val="00E606D8"/>
    <w:rsid w:val="00E61864"/>
    <w:rsid w:val="00E61F4B"/>
    <w:rsid w:val="00E636D7"/>
    <w:rsid w:val="00E83DAA"/>
    <w:rsid w:val="00E91205"/>
    <w:rsid w:val="00E94C5B"/>
    <w:rsid w:val="00E95BE5"/>
    <w:rsid w:val="00EA0304"/>
    <w:rsid w:val="00EA1DE1"/>
    <w:rsid w:val="00EA28E9"/>
    <w:rsid w:val="00EA477F"/>
    <w:rsid w:val="00EB018D"/>
    <w:rsid w:val="00EB6FDC"/>
    <w:rsid w:val="00EB7A3F"/>
    <w:rsid w:val="00EC1946"/>
    <w:rsid w:val="00ED14D7"/>
    <w:rsid w:val="00ED2439"/>
    <w:rsid w:val="00ED3A51"/>
    <w:rsid w:val="00EF249E"/>
    <w:rsid w:val="00EF598D"/>
    <w:rsid w:val="00EF70E4"/>
    <w:rsid w:val="00F010FF"/>
    <w:rsid w:val="00F04F56"/>
    <w:rsid w:val="00F063EA"/>
    <w:rsid w:val="00F102C4"/>
    <w:rsid w:val="00F123FC"/>
    <w:rsid w:val="00F22375"/>
    <w:rsid w:val="00F23577"/>
    <w:rsid w:val="00F23970"/>
    <w:rsid w:val="00F2481F"/>
    <w:rsid w:val="00F2548B"/>
    <w:rsid w:val="00F404C4"/>
    <w:rsid w:val="00F45502"/>
    <w:rsid w:val="00F50BEC"/>
    <w:rsid w:val="00F55800"/>
    <w:rsid w:val="00F57E38"/>
    <w:rsid w:val="00F75B2E"/>
    <w:rsid w:val="00F80310"/>
    <w:rsid w:val="00F84452"/>
    <w:rsid w:val="00F92874"/>
    <w:rsid w:val="00FA6928"/>
    <w:rsid w:val="00FB074C"/>
    <w:rsid w:val="00FB09B4"/>
    <w:rsid w:val="00FB6088"/>
    <w:rsid w:val="00FB66E3"/>
    <w:rsid w:val="00FB792D"/>
    <w:rsid w:val="00FD325B"/>
    <w:rsid w:val="00FD52ED"/>
    <w:rsid w:val="00FD5C73"/>
    <w:rsid w:val="00FD6D41"/>
    <w:rsid w:val="00FE2DBA"/>
    <w:rsid w:val="00FE5984"/>
    <w:rsid w:val="00FF0A8A"/>
    <w:rsid w:val="00FF3021"/>
    <w:rsid w:val="00FF3310"/>
    <w:rsid w:val="00FF35D8"/>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4D597"/>
  <w15:docId w15:val="{3F39F138-C678-4216-87E1-D9C254B5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link w:val="Zarkazkladnhotextu3Char"/>
    <w:pPr>
      <w:ind w:firstLine="567"/>
      <w:jc w:val="both"/>
    </w:pPr>
    <w:rPr>
      <w:sz w:val="24"/>
    </w:rPr>
  </w:style>
  <w:style w:type="paragraph" w:styleId="Zkladntext">
    <w:name w:val="Body Text"/>
    <w:basedOn w:val="Normlny"/>
    <w:link w:val="ZkladntextChar"/>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uiPriority w:val="99"/>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 w:type="character" w:customStyle="1" w:styleId="ZkladntextChar">
    <w:name w:val="Základný text Char"/>
    <w:basedOn w:val="Predvolenpsmoodseku"/>
    <w:link w:val="Zkladntext"/>
    <w:rsid w:val="00091572"/>
    <w:rPr>
      <w:sz w:val="24"/>
    </w:rPr>
  </w:style>
  <w:style w:type="character" w:customStyle="1" w:styleId="Zarkazkladnhotextu3Char">
    <w:name w:val="Zarážka základného textu 3 Char"/>
    <w:link w:val="Zarkazkladnhotextu3"/>
    <w:rsid w:val="006809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E193-450E-4305-BF32-D231A57F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6265</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Oznámenie o čase a mieste konania volieb (SK/XX)</vt:lpstr>
      <vt:lpstr>Pokyn</vt:lpstr>
    </vt:vector>
  </TitlesOfParts>
  <Company>mvsr</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o čase a mieste konania volieb (SK/XX)</dc:title>
  <dc:subject>Voľby do Európskeho parlamentu 2019</dc:subject>
  <dc:creator>OVR   MV SR</dc:creator>
  <cp:lastModifiedBy>Zahonova</cp:lastModifiedBy>
  <cp:revision>2</cp:revision>
  <cp:lastPrinted>2019-02-01T05:40:00Z</cp:lastPrinted>
  <dcterms:created xsi:type="dcterms:W3CDTF">2024-04-29T12:14:00Z</dcterms:created>
  <dcterms:modified xsi:type="dcterms:W3CDTF">2024-04-29T12:14:00Z</dcterms:modified>
</cp:coreProperties>
</file>